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C4C" w:rsidRPr="0096677B" w:rsidRDefault="00243C4C" w:rsidP="0096677B">
      <w:pPr>
        <w:spacing w:line="360" w:lineRule="auto"/>
        <w:jc w:val="center"/>
        <w:rPr>
          <w:sz w:val="44"/>
          <w:szCs w:val="44"/>
        </w:rPr>
      </w:pPr>
      <w:bookmarkStart w:id="0" w:name="_GoBack"/>
      <w:r w:rsidRPr="0096677B">
        <w:rPr>
          <w:rFonts w:hint="eastAsia"/>
          <w:sz w:val="44"/>
          <w:szCs w:val="44"/>
        </w:rPr>
        <w:t>北京大学计算机科学技术研究所“</w:t>
      </w:r>
      <w:r w:rsidRPr="0096677B">
        <w:rPr>
          <w:rFonts w:hint="eastAsia"/>
          <w:sz w:val="44"/>
          <w:szCs w:val="44"/>
        </w:rPr>
        <w:t>201</w:t>
      </w:r>
      <w:r w:rsidR="00AF7A79">
        <w:rPr>
          <w:rFonts w:hint="eastAsia"/>
          <w:sz w:val="44"/>
          <w:szCs w:val="44"/>
        </w:rPr>
        <w:t>8</w:t>
      </w:r>
      <w:r w:rsidRPr="0096677B">
        <w:rPr>
          <w:rFonts w:hint="eastAsia"/>
          <w:sz w:val="44"/>
          <w:szCs w:val="44"/>
        </w:rPr>
        <w:t>本科生科研基金”课题一览</w:t>
      </w:r>
    </w:p>
    <w:bookmarkEnd w:id="0"/>
    <w:p w:rsidR="0096677B" w:rsidRDefault="0096677B" w:rsidP="0096677B">
      <w:pPr>
        <w:spacing w:line="276" w:lineRule="auto"/>
      </w:pPr>
      <w:r>
        <w:rPr>
          <w:rFonts w:hint="eastAsia"/>
        </w:rPr>
        <w:t>计算机科学技术研究所欢迎有志于计算机应用技术研究的理科院系本科生申报以</w:t>
      </w:r>
      <w:r w:rsidR="00BF1607">
        <w:rPr>
          <w:rFonts w:hint="eastAsia"/>
        </w:rPr>
        <w:t>下</w:t>
      </w:r>
      <w:r>
        <w:rPr>
          <w:rFonts w:hint="eastAsia"/>
        </w:rPr>
        <w:t>校长基金课题。</w:t>
      </w:r>
    </w:p>
    <w:p w:rsidR="0096677B" w:rsidRDefault="0096677B" w:rsidP="0096677B">
      <w:pPr>
        <w:spacing w:line="276" w:lineRule="auto"/>
      </w:pPr>
      <w:r>
        <w:rPr>
          <w:rFonts w:hint="eastAsia"/>
        </w:rPr>
        <w:t>报名截止日期：</w:t>
      </w:r>
      <w:r>
        <w:rPr>
          <w:rFonts w:hint="eastAsia"/>
        </w:rPr>
        <w:t>201</w:t>
      </w:r>
      <w:r w:rsidR="00A31001">
        <w:rPr>
          <w:rFonts w:hint="eastAsia"/>
        </w:rPr>
        <w:t>8</w:t>
      </w:r>
      <w:r>
        <w:rPr>
          <w:rFonts w:hint="eastAsia"/>
        </w:rPr>
        <w:t>年</w:t>
      </w:r>
      <w:r>
        <w:rPr>
          <w:rFonts w:hint="eastAsia"/>
        </w:rPr>
        <w:t>5</w:t>
      </w:r>
      <w:r>
        <w:rPr>
          <w:rFonts w:hint="eastAsia"/>
        </w:rPr>
        <w:t>月</w:t>
      </w:r>
    </w:p>
    <w:p w:rsidR="0096677B" w:rsidRDefault="0096677B" w:rsidP="0096677B">
      <w:pPr>
        <w:spacing w:line="276" w:lineRule="auto"/>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 xml:space="preserve"> </w:t>
      </w:r>
      <w:r>
        <w:rPr>
          <w:rFonts w:hint="eastAsia"/>
        </w:rPr>
        <w:t>戴永宁</w:t>
      </w:r>
      <w:r>
        <w:rPr>
          <w:rFonts w:hint="eastAsia"/>
        </w:rPr>
        <w:t xml:space="preserve">     </w:t>
      </w:r>
      <w:r>
        <w:rPr>
          <w:rFonts w:hint="eastAsia"/>
        </w:rPr>
        <w:t>电话：</w:t>
      </w:r>
      <w:r>
        <w:rPr>
          <w:rFonts w:hint="eastAsia"/>
        </w:rPr>
        <w:t xml:space="preserve"> 82529</w:t>
      </w:r>
      <w:r w:rsidR="00A31001">
        <w:rPr>
          <w:rFonts w:hint="eastAsia"/>
        </w:rPr>
        <w:t>521</w:t>
      </w:r>
      <w:r>
        <w:rPr>
          <w:rFonts w:hint="eastAsia"/>
        </w:rPr>
        <w:t xml:space="preserve">   E-MAIL: </w:t>
      </w:r>
      <w:hyperlink r:id="rId7" w:history="1">
        <w:r w:rsidR="00BF1607" w:rsidRPr="00787549">
          <w:rPr>
            <w:rStyle w:val="a3"/>
            <w:rFonts w:hint="eastAsia"/>
          </w:rPr>
          <w:t>daiyongning@pku.edu.cn</w:t>
        </w:r>
      </w:hyperlink>
    </w:p>
    <w:p w:rsidR="0096677B" w:rsidRDefault="0096677B" w:rsidP="0096677B">
      <w:pPr>
        <w:spacing w:line="276" w:lineRule="auto"/>
      </w:pPr>
      <w:r>
        <w:rPr>
          <w:rFonts w:hint="eastAsia"/>
        </w:rPr>
        <w:t>更多导师信息请登录</w:t>
      </w:r>
      <w:r>
        <w:rPr>
          <w:rFonts w:hint="eastAsia"/>
        </w:rPr>
        <w:t xml:space="preserve">http://www.icst.pku.edu.cn/  </w:t>
      </w:r>
      <w:r>
        <w:rPr>
          <w:rFonts w:hint="eastAsia"/>
        </w:rPr>
        <w:t>查询。</w:t>
      </w:r>
    </w:p>
    <w:p w:rsidR="0096677B" w:rsidRDefault="0096677B" w:rsidP="0096677B">
      <w:pPr>
        <w:spacing w:line="276" w:lineRule="auto"/>
        <w:ind w:right="210"/>
        <w:jc w:val="center"/>
      </w:pPr>
      <w:r>
        <w:rPr>
          <w:rFonts w:hint="eastAsia"/>
        </w:rPr>
        <w:t xml:space="preserve">                                                                        </w:t>
      </w:r>
      <w:r>
        <w:rPr>
          <w:rFonts w:hint="eastAsia"/>
        </w:rPr>
        <w:t>北京大学计算机科学技术研究所</w:t>
      </w:r>
    </w:p>
    <w:p w:rsidR="00364707" w:rsidRPr="00243C4C" w:rsidRDefault="0096677B" w:rsidP="0096677B">
      <w:pPr>
        <w:spacing w:line="276" w:lineRule="auto"/>
      </w:pPr>
      <w:r>
        <w:rPr>
          <w:rFonts w:hint="eastAsia"/>
        </w:rPr>
        <w:t xml:space="preserve">                                                                                                    201</w:t>
      </w:r>
      <w:r w:rsidR="00AF7A79">
        <w:rPr>
          <w:rFonts w:hint="eastAsia"/>
        </w:rPr>
        <w:t>8</w:t>
      </w:r>
      <w:r>
        <w:rPr>
          <w:rFonts w:hint="eastAsia"/>
        </w:rPr>
        <w:t>年</w:t>
      </w:r>
      <w:r>
        <w:rPr>
          <w:rFonts w:hint="eastAsia"/>
        </w:rPr>
        <w:t>4</w:t>
      </w:r>
      <w:r>
        <w:rPr>
          <w:rFonts w:hint="eastAsia"/>
        </w:rPr>
        <w:t>月</w:t>
      </w:r>
      <w:r w:rsidR="000C2042">
        <w:rPr>
          <w:rFonts w:hint="eastAsia"/>
        </w:rPr>
        <w:t>10</w:t>
      </w:r>
      <w:r>
        <w:rPr>
          <w:rFonts w:hint="eastAsia"/>
        </w:rPr>
        <w:t>日</w:t>
      </w:r>
    </w:p>
    <w:tbl>
      <w:tblPr>
        <w:tblpPr w:leftFromText="180" w:rightFromText="180" w:vertAnchor="text" w:horzAnchor="page" w:tblpX="818" w:tblpY="80"/>
        <w:tblW w:w="15593" w:type="dxa"/>
        <w:tblLayout w:type="fixed"/>
        <w:tblLook w:val="04A0" w:firstRow="1" w:lastRow="0" w:firstColumn="1" w:lastColumn="0" w:noHBand="0" w:noVBand="1"/>
      </w:tblPr>
      <w:tblGrid>
        <w:gridCol w:w="562"/>
        <w:gridCol w:w="993"/>
        <w:gridCol w:w="1134"/>
        <w:gridCol w:w="1701"/>
        <w:gridCol w:w="7086"/>
        <w:gridCol w:w="1231"/>
        <w:gridCol w:w="1152"/>
        <w:gridCol w:w="1721"/>
        <w:gridCol w:w="13"/>
      </w:tblGrid>
      <w:tr w:rsidR="00676661" w:rsidRPr="001016B8" w:rsidTr="009839C6">
        <w:trPr>
          <w:gridAfter w:val="1"/>
          <w:wAfter w:w="13" w:type="dxa"/>
          <w:trHeight w:val="2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指导教师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职称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76661" w:rsidRPr="00800807" w:rsidRDefault="00676661" w:rsidP="005A33DD">
            <w:pPr>
              <w:widowControl/>
              <w:jc w:val="center"/>
              <w:rPr>
                <w:rFonts w:asciiTheme="minorEastAsia" w:hAnsiTheme="minorEastAsia" w:cs="宋体"/>
                <w:b/>
                <w:bCs/>
                <w:color w:val="000000"/>
                <w:kern w:val="0"/>
                <w:szCs w:val="21"/>
              </w:rPr>
            </w:pPr>
            <w:r w:rsidRPr="00800807">
              <w:rPr>
                <w:rFonts w:asciiTheme="minorEastAsia" w:hAnsiTheme="minorEastAsia" w:cs="宋体" w:hint="eastAsia"/>
                <w:b/>
                <w:bCs/>
                <w:color w:val="000000"/>
                <w:kern w:val="0"/>
                <w:szCs w:val="21"/>
              </w:rPr>
              <w:t>研究课题名称</w:t>
            </w:r>
          </w:p>
        </w:tc>
        <w:tc>
          <w:tcPr>
            <w:tcW w:w="7086"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内容简介</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基金名称</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联系电话</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76661" w:rsidRPr="001016B8" w:rsidRDefault="00676661" w:rsidP="007F0635">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邮箱地址</w:t>
            </w:r>
          </w:p>
        </w:tc>
      </w:tr>
      <w:tr w:rsidR="00097953" w:rsidRPr="00676661" w:rsidTr="009839C6">
        <w:trPr>
          <w:trHeight w:val="267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097953" w:rsidRDefault="003F2B8B" w:rsidP="0009795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097953" w:rsidRPr="00187A39" w:rsidRDefault="00097953" w:rsidP="00097953">
            <w:pPr>
              <w:jc w:val="center"/>
              <w:rPr>
                <w:rFonts w:ascii="宋体" w:hAnsi="宋体"/>
                <w:b/>
                <w:color w:val="000000"/>
              </w:rPr>
            </w:pPr>
            <w:r w:rsidRPr="00187A39">
              <w:rPr>
                <w:rFonts w:ascii="宋体" w:hAnsi="宋体" w:hint="eastAsia"/>
                <w:b/>
                <w:color w:val="000000"/>
              </w:rPr>
              <w:t>孙俊</w:t>
            </w:r>
          </w:p>
        </w:tc>
        <w:tc>
          <w:tcPr>
            <w:tcW w:w="1134"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jc w:val="center"/>
              <w:rPr>
                <w:rFonts w:ascii="宋体" w:hAnsi="宋体"/>
                <w:color w:val="000000"/>
              </w:rPr>
            </w:pPr>
            <w:r>
              <w:rPr>
                <w:rFonts w:ascii="宋体" w:hAnsi="宋体" w:hint="eastAsia"/>
                <w:color w:val="000000"/>
              </w:rPr>
              <w:t>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rPr>
                <w:rFonts w:ascii="宋体" w:hAnsi="宋体"/>
                <w:b/>
                <w:bCs/>
              </w:rPr>
            </w:pPr>
            <w:r>
              <w:rPr>
                <w:rFonts w:ascii="宋体" w:hAnsi="宋体" w:hint="eastAsia"/>
                <w:b/>
                <w:bCs/>
              </w:rPr>
              <w:t>基于深度学习的视频编码研究</w:t>
            </w:r>
          </w:p>
        </w:tc>
        <w:tc>
          <w:tcPr>
            <w:tcW w:w="7086"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ind w:firstLine="315"/>
              <w:rPr>
                <w:rFonts w:ascii="宋体" w:hAnsi="宋体"/>
              </w:rPr>
            </w:pPr>
            <w:r>
              <w:rPr>
                <w:rFonts w:ascii="宋体" w:hAnsi="宋体" w:hint="eastAsia"/>
              </w:rPr>
              <w:t>本项目的研究是通过深度学习技术和下一代视频压缩编码技术相结合来提高数据的压缩率和提供视频的多维展现，为下一代视频建立高效的压缩模型，并同一视频不同的展示方式，例如视频的动画展现、油画展现等。主要内容包括：</w:t>
            </w:r>
          </w:p>
          <w:p w:rsidR="00097953" w:rsidRDefault="00097953" w:rsidP="00A31001">
            <w:pPr>
              <w:pStyle w:val="aa"/>
              <w:numPr>
                <w:ilvl w:val="0"/>
                <w:numId w:val="4"/>
              </w:numPr>
              <w:ind w:firstLineChars="0"/>
              <w:rPr>
                <w:rFonts w:ascii="宋体" w:hAnsi="宋体"/>
              </w:rPr>
            </w:pPr>
            <w:r>
              <w:rPr>
                <w:rFonts w:ascii="宋体" w:hAnsi="宋体" w:hint="eastAsia"/>
              </w:rPr>
              <w:t>通过深度学习技术结合视频压缩技术得到视频压缩的模型；</w:t>
            </w:r>
          </w:p>
          <w:p w:rsidR="00097953" w:rsidRDefault="00097953" w:rsidP="00A31001">
            <w:pPr>
              <w:pStyle w:val="aa"/>
              <w:numPr>
                <w:ilvl w:val="0"/>
                <w:numId w:val="4"/>
              </w:numPr>
              <w:ind w:firstLineChars="0"/>
              <w:rPr>
                <w:rFonts w:ascii="宋体" w:hAnsi="宋体"/>
              </w:rPr>
            </w:pPr>
            <w:r>
              <w:rPr>
                <w:rFonts w:ascii="宋体" w:hAnsi="宋体" w:hint="eastAsia"/>
              </w:rPr>
              <w:t>研究GAN算法；</w:t>
            </w:r>
          </w:p>
          <w:p w:rsidR="00097953" w:rsidRDefault="00097953" w:rsidP="00A31001">
            <w:pPr>
              <w:pStyle w:val="aa"/>
              <w:numPr>
                <w:ilvl w:val="0"/>
                <w:numId w:val="4"/>
              </w:numPr>
              <w:ind w:firstLineChars="0"/>
              <w:rPr>
                <w:rFonts w:ascii="宋体" w:hAnsi="宋体"/>
              </w:rPr>
            </w:pPr>
            <w:r>
              <w:rPr>
                <w:rFonts w:ascii="宋体" w:hAnsi="宋体" w:hint="eastAsia"/>
              </w:rPr>
              <w:t>研究有具体深度价值的视频压缩算法；</w:t>
            </w:r>
          </w:p>
          <w:p w:rsidR="00097953" w:rsidRDefault="00097953" w:rsidP="00A31001">
            <w:pPr>
              <w:pStyle w:val="aa"/>
              <w:numPr>
                <w:ilvl w:val="0"/>
                <w:numId w:val="4"/>
              </w:numPr>
              <w:ind w:firstLineChars="0"/>
              <w:rPr>
                <w:rFonts w:ascii="宋体" w:hAnsi="宋体"/>
              </w:rPr>
            </w:pPr>
            <w:r>
              <w:rPr>
                <w:rFonts w:ascii="宋体" w:hAnsi="宋体" w:hint="eastAsia"/>
              </w:rPr>
              <w:t>开发各种视频内容不同的展示工具，实现机器人视频网红。</w:t>
            </w:r>
          </w:p>
        </w:tc>
        <w:tc>
          <w:tcPr>
            <w:tcW w:w="1231"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jc w:val="left"/>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jc w:val="center"/>
              <w:rPr>
                <w:rFonts w:ascii="Times New Roman" w:hAnsi="Times New Roman" w:cs="Times New Roman"/>
                <w:color w:val="000000"/>
              </w:rPr>
            </w:pPr>
            <w:r>
              <w:rPr>
                <w:rFonts w:ascii="Times New Roman" w:hAnsi="Times New Roman" w:cs="Times New Roman"/>
                <w:color w:val="000000"/>
              </w:rPr>
              <w:t>82529523</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097953" w:rsidRPr="00187A39" w:rsidRDefault="00097953" w:rsidP="00097953">
            <w:pPr>
              <w:jc w:val="left"/>
              <w:rPr>
                <w:color w:val="0000FF"/>
                <w:u w:val="single"/>
              </w:rPr>
            </w:pPr>
            <w:r>
              <w:rPr>
                <w:rStyle w:val="a3"/>
              </w:rPr>
              <w:t>jsun@pku.edu.cn</w:t>
            </w:r>
          </w:p>
        </w:tc>
      </w:tr>
      <w:tr w:rsidR="003F2B8B" w:rsidRPr="00676661" w:rsidTr="009839C6">
        <w:trPr>
          <w:trHeight w:val="196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3F2B8B" w:rsidRDefault="003F2B8B" w:rsidP="003F2B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3F2B8B" w:rsidRPr="00187A39" w:rsidRDefault="003F2B8B" w:rsidP="003F2B8B">
            <w:pPr>
              <w:jc w:val="center"/>
              <w:rPr>
                <w:rFonts w:ascii="宋体" w:hAnsi="宋体"/>
                <w:b/>
                <w:color w:val="000000"/>
              </w:rPr>
            </w:pPr>
            <w:r w:rsidRPr="00187A39">
              <w:rPr>
                <w:rFonts w:ascii="宋体" w:hAnsi="宋体" w:hint="eastAsia"/>
                <w:b/>
                <w:color w:val="000000"/>
              </w:rPr>
              <w:t>吕肖庆</w:t>
            </w:r>
          </w:p>
        </w:tc>
        <w:tc>
          <w:tcPr>
            <w:tcW w:w="1134" w:type="dxa"/>
            <w:tcBorders>
              <w:top w:val="single" w:sz="4" w:space="0" w:color="auto"/>
              <w:left w:val="nil"/>
              <w:bottom w:val="single" w:sz="4" w:space="0" w:color="auto"/>
              <w:right w:val="single" w:sz="4" w:space="0" w:color="auto"/>
            </w:tcBorders>
            <w:shd w:val="clear" w:color="auto" w:fill="auto"/>
            <w:vAlign w:val="center"/>
          </w:tcPr>
          <w:p w:rsidR="003F2B8B" w:rsidRDefault="003F2B8B" w:rsidP="003F2B8B">
            <w:pPr>
              <w:jc w:val="center"/>
              <w:rPr>
                <w:rFonts w:ascii="宋体" w:hAnsi="宋体"/>
                <w:color w:val="000000"/>
              </w:rPr>
            </w:pPr>
            <w:r>
              <w:rPr>
                <w:rFonts w:ascii="宋体" w:hAnsi="宋体" w:hint="eastAsia"/>
                <w:color w:val="000000"/>
              </w:rPr>
              <w:t>副研究员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3F2B8B" w:rsidRDefault="003F2B8B" w:rsidP="003F2B8B">
            <w:pPr>
              <w:jc w:val="left"/>
              <w:rPr>
                <w:rFonts w:ascii="宋体" w:hAnsi="宋体"/>
                <w:b/>
                <w:color w:val="000000"/>
              </w:rPr>
            </w:pPr>
            <w:r>
              <w:rPr>
                <w:rFonts w:ascii="宋体" w:hAnsi="宋体" w:hint="eastAsia"/>
                <w:b/>
                <w:color w:val="000000"/>
              </w:rPr>
              <w:t>分子式识别算法的研究</w:t>
            </w:r>
          </w:p>
        </w:tc>
        <w:tc>
          <w:tcPr>
            <w:tcW w:w="7086" w:type="dxa"/>
            <w:tcBorders>
              <w:top w:val="single" w:sz="4" w:space="0" w:color="auto"/>
              <w:left w:val="nil"/>
              <w:bottom w:val="single" w:sz="4" w:space="0" w:color="auto"/>
              <w:right w:val="single" w:sz="4" w:space="0" w:color="auto"/>
            </w:tcBorders>
            <w:shd w:val="clear" w:color="auto" w:fill="auto"/>
          </w:tcPr>
          <w:p w:rsidR="003F2B8B" w:rsidRDefault="003F2B8B" w:rsidP="003F2B8B">
            <w:pPr>
              <w:ind w:firstLine="420"/>
              <w:rPr>
                <w:rFonts w:ascii="宋体" w:hAnsi="宋体"/>
                <w:color w:val="000000"/>
              </w:rPr>
            </w:pPr>
            <w:r>
              <w:rPr>
                <w:rFonts w:ascii="宋体" w:hAnsi="宋体" w:hint="eastAsia"/>
                <w:color w:val="000000"/>
              </w:rPr>
              <w:t>化学分子式的识别在化学、生物、医药等领域有广泛的需求，本课题探索基于图形相似度的计算方法，直接服务于医药领域的实际检索系统。重点研究大分子图形约简、Markush结构解析、结合分子物化性质的频繁子图挖掘和子图同构算法等多方面的问题。同时，针对新药发现，探索药物-靶点-疗效之间潜在的多维度因果关系分析模型。该课题属于交叉学科，欢迎不同背景的同学申报。</w:t>
            </w:r>
          </w:p>
        </w:tc>
        <w:tc>
          <w:tcPr>
            <w:tcW w:w="1231" w:type="dxa"/>
            <w:tcBorders>
              <w:top w:val="single" w:sz="4" w:space="0" w:color="auto"/>
              <w:left w:val="nil"/>
              <w:bottom w:val="single" w:sz="4" w:space="0" w:color="auto"/>
              <w:right w:val="single" w:sz="4" w:space="0" w:color="auto"/>
            </w:tcBorders>
            <w:shd w:val="clear" w:color="auto" w:fill="auto"/>
            <w:vAlign w:val="center"/>
          </w:tcPr>
          <w:p w:rsidR="003F2B8B" w:rsidRDefault="003F2B8B" w:rsidP="003F2B8B">
            <w:r>
              <w:rPr>
                <w:rFonts w:hint="eastAsia"/>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3F2B8B" w:rsidRDefault="003F2B8B" w:rsidP="003F2B8B">
            <w:r>
              <w:t>82529695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3F2B8B" w:rsidRDefault="003F2B8B" w:rsidP="003F2B8B">
            <w:pPr>
              <w:jc w:val="left"/>
              <w:rPr>
                <w:rStyle w:val="a3"/>
                <w:rFonts w:ascii="Times New Roman" w:hAnsi="Times New Roman" w:cs="Times New Roman"/>
              </w:rPr>
            </w:pPr>
            <w:r>
              <w:rPr>
                <w:rStyle w:val="a3"/>
                <w:rFonts w:ascii="Times New Roman" w:hAnsi="Times New Roman" w:cs="Times New Roman"/>
              </w:rPr>
              <w:t>lvxiaoqing@pku.edu.cn</w:t>
            </w:r>
          </w:p>
        </w:tc>
      </w:tr>
      <w:tr w:rsidR="00097953" w:rsidRPr="00676661" w:rsidTr="009839C6">
        <w:trPr>
          <w:trHeight w:val="183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097953" w:rsidRDefault="003F2B8B" w:rsidP="0009795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097953" w:rsidRPr="00187A39" w:rsidRDefault="00097953" w:rsidP="00097953">
            <w:pPr>
              <w:jc w:val="center"/>
              <w:rPr>
                <w:rFonts w:ascii="宋体" w:hAnsi="宋体"/>
                <w:b/>
                <w:color w:val="000000"/>
              </w:rPr>
            </w:pPr>
            <w:r w:rsidRPr="00187A39">
              <w:rPr>
                <w:rFonts w:ascii="宋体" w:hAnsi="宋体" w:hint="eastAsia"/>
                <w:b/>
                <w:color w:val="000000"/>
              </w:rPr>
              <w:t>吕肖庆</w:t>
            </w:r>
          </w:p>
        </w:tc>
        <w:tc>
          <w:tcPr>
            <w:tcW w:w="1134"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jc w:val="center"/>
              <w:rPr>
                <w:rFonts w:ascii="宋体" w:hAnsi="宋体"/>
                <w:color w:val="000000"/>
              </w:rPr>
            </w:pPr>
            <w:r>
              <w:rPr>
                <w:rFonts w:ascii="宋体" w:hAnsi="宋体" w:hint="eastAsia"/>
                <w:color w:val="000000"/>
              </w:rPr>
              <w:t>副研</w:t>
            </w:r>
            <w:r w:rsidR="003F2B8B">
              <w:rPr>
                <w:rFonts w:ascii="宋体" w:hAnsi="宋体" w:hint="eastAsia"/>
                <w:color w:val="000000"/>
              </w:rPr>
              <w:t>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jc w:val="left"/>
              <w:rPr>
                <w:rFonts w:ascii="宋体" w:hAnsi="宋体"/>
                <w:b/>
                <w:color w:val="000000"/>
              </w:rPr>
            </w:pPr>
            <w:r>
              <w:rPr>
                <w:rFonts w:ascii="宋体" w:hAnsi="宋体" w:hint="eastAsia"/>
                <w:b/>
                <w:color w:val="000000"/>
              </w:rPr>
              <w:t>图卷积模型的研究</w:t>
            </w:r>
          </w:p>
        </w:tc>
        <w:tc>
          <w:tcPr>
            <w:tcW w:w="7086"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ind w:firstLine="420"/>
              <w:rPr>
                <w:rFonts w:ascii="宋体" w:hAnsi="宋体"/>
                <w:color w:val="000000"/>
              </w:rPr>
            </w:pPr>
            <w:r>
              <w:rPr>
                <w:rFonts w:ascii="宋体" w:hAnsi="宋体" w:hint="eastAsia"/>
                <w:color w:val="000000"/>
              </w:rPr>
              <w:t>分子结构常以图来表示，现有深度学习方法主要针对规则的矢量数据，卷积核等核心运算模型难以适应灵活度较高的图结构，探索新型卷积模型不仅有利于将深度学习用于分子性质的预测、分类和识别，而且对其他领域的图形分析也有借鉴意义，例如社交网络、交通管理和推荐系统等。</w:t>
            </w:r>
          </w:p>
        </w:tc>
        <w:tc>
          <w:tcPr>
            <w:tcW w:w="1231"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r>
              <w:rPr>
                <w:rFonts w:hint="eastAsia"/>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097953" w:rsidRDefault="00097953" w:rsidP="00097953">
            <w:r>
              <w:t>82529695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097953" w:rsidRDefault="00097953" w:rsidP="00097953">
            <w:pPr>
              <w:jc w:val="left"/>
              <w:rPr>
                <w:rStyle w:val="a3"/>
                <w:rFonts w:ascii="Times New Roman" w:hAnsi="Times New Roman" w:cs="Times New Roman"/>
              </w:rPr>
            </w:pPr>
            <w:r>
              <w:rPr>
                <w:rStyle w:val="a3"/>
                <w:rFonts w:ascii="Times New Roman" w:hAnsi="Times New Roman" w:cs="Times New Roman"/>
              </w:rPr>
              <w:t>lvxiaoqing@pku.edu.cn</w:t>
            </w:r>
          </w:p>
        </w:tc>
      </w:tr>
      <w:tr w:rsidR="00BD2EA3" w:rsidRPr="00676661" w:rsidTr="009839C6">
        <w:trPr>
          <w:trHeight w:val="267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D2EA3" w:rsidRDefault="00BD2EA3" w:rsidP="00BD2E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993" w:type="dxa"/>
            <w:tcBorders>
              <w:top w:val="single" w:sz="4" w:space="0" w:color="auto"/>
              <w:left w:val="nil"/>
              <w:bottom w:val="single" w:sz="4" w:space="0" w:color="auto"/>
              <w:right w:val="single" w:sz="4" w:space="0" w:color="auto"/>
            </w:tcBorders>
            <w:shd w:val="clear" w:color="auto" w:fill="auto"/>
            <w:vAlign w:val="center"/>
          </w:tcPr>
          <w:p w:rsidR="00BD2EA3" w:rsidRPr="00187A39" w:rsidRDefault="00BD2EA3" w:rsidP="00BD2EA3">
            <w:pPr>
              <w:jc w:val="center"/>
              <w:rPr>
                <w:rFonts w:ascii="宋体" w:hAnsi="宋体"/>
                <w:b/>
                <w:color w:val="000000"/>
              </w:rPr>
            </w:pPr>
            <w:r w:rsidRPr="00187A39">
              <w:rPr>
                <w:rFonts w:ascii="宋体" w:hAnsi="宋体" w:hint="eastAsia"/>
                <w:b/>
                <w:color w:val="000000"/>
              </w:rPr>
              <w:t>穆亚东</w:t>
            </w:r>
          </w:p>
        </w:tc>
        <w:tc>
          <w:tcPr>
            <w:tcW w:w="1134" w:type="dxa"/>
            <w:tcBorders>
              <w:top w:val="single" w:sz="4" w:space="0" w:color="auto"/>
              <w:left w:val="nil"/>
              <w:bottom w:val="single" w:sz="4" w:space="0" w:color="auto"/>
              <w:right w:val="single" w:sz="4" w:space="0" w:color="auto"/>
            </w:tcBorders>
            <w:shd w:val="clear" w:color="auto" w:fill="auto"/>
            <w:vAlign w:val="center"/>
          </w:tcPr>
          <w:p w:rsidR="00BD2EA3" w:rsidRDefault="00BD2EA3" w:rsidP="00BD2EA3">
            <w:pPr>
              <w:jc w:val="center"/>
              <w:rPr>
                <w:rFonts w:ascii="宋体" w:hAnsi="宋体"/>
                <w:color w:val="000000"/>
              </w:rPr>
            </w:pPr>
            <w:r>
              <w:rPr>
                <w:rFonts w:ascii="宋体" w:hAnsi="宋体" w:hint="eastAsia"/>
                <w:color w:val="000000"/>
              </w:rPr>
              <w:t>研究员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BD2EA3" w:rsidRDefault="00BD2EA3" w:rsidP="00BD2EA3">
            <w:pPr>
              <w:jc w:val="center"/>
              <w:rPr>
                <w:rFonts w:ascii="宋体" w:hAnsi="宋体"/>
                <w:b/>
                <w:color w:val="000000"/>
              </w:rPr>
            </w:pPr>
            <w:r>
              <w:rPr>
                <w:rFonts w:ascii="宋体" w:hAnsi="宋体" w:hint="eastAsia"/>
                <w:b/>
                <w:color w:val="000000"/>
              </w:rPr>
              <w:t>基于深度学习的人群计数算法</w:t>
            </w:r>
          </w:p>
        </w:tc>
        <w:tc>
          <w:tcPr>
            <w:tcW w:w="7086" w:type="dxa"/>
            <w:tcBorders>
              <w:top w:val="single" w:sz="4" w:space="0" w:color="auto"/>
              <w:left w:val="nil"/>
              <w:bottom w:val="single" w:sz="4" w:space="0" w:color="auto"/>
              <w:right w:val="single" w:sz="4" w:space="0" w:color="auto"/>
            </w:tcBorders>
            <w:shd w:val="clear" w:color="auto" w:fill="auto"/>
          </w:tcPr>
          <w:p w:rsidR="00BD2EA3" w:rsidRDefault="00BD2EA3" w:rsidP="00BD2EA3">
            <w:pPr>
              <w:ind w:firstLine="420"/>
              <w:rPr>
                <w:rFonts w:ascii="宋体" w:hAnsi="宋体"/>
                <w:color w:val="000000" w:themeColor="text1"/>
              </w:rPr>
            </w:pPr>
            <w:r>
              <w:rPr>
                <w:rFonts w:ascii="宋体" w:hAnsi="宋体" w:hint="eastAsia"/>
                <w:color w:val="000000" w:themeColor="text1"/>
              </w:rPr>
              <w:t>人群计数（crowd counting）旨在估计任何一张图片中包含的人数，是计算机视觉的经典任务，被广泛应用于安防视频监控等领域。传统的人群计数算法包括基于光流或者局部兴趣点的技术。近年来，随着深度学习的兴起，基于端到端深度网络的模型被证明在该任务能取得更优的性能。</w:t>
            </w:r>
          </w:p>
          <w:p w:rsidR="00BD2EA3" w:rsidRDefault="00BD2EA3" w:rsidP="00BD2EA3">
            <w:pPr>
              <w:ind w:firstLine="315"/>
              <w:rPr>
                <w:rFonts w:ascii="宋体" w:hAnsi="宋体"/>
                <w:color w:val="000000" w:themeColor="text1"/>
              </w:rPr>
            </w:pPr>
            <w:r>
              <w:rPr>
                <w:rFonts w:ascii="宋体" w:hAnsi="宋体" w:hint="eastAsia"/>
                <w:color w:val="000000" w:themeColor="text1"/>
              </w:rPr>
              <w:t>本课题针对人群计数这一任务，研究新颖的基于机器学习和深度学习的新机制，将有助于提升现有的智能安防系统的性能。主要研究内容包括：</w:t>
            </w:r>
          </w:p>
          <w:p w:rsidR="00BD2EA3" w:rsidRPr="00CC275B" w:rsidRDefault="00BD2EA3" w:rsidP="00CC275B">
            <w:pPr>
              <w:pStyle w:val="aa"/>
              <w:numPr>
                <w:ilvl w:val="0"/>
                <w:numId w:val="8"/>
              </w:numPr>
              <w:ind w:firstLineChars="0"/>
              <w:rPr>
                <w:rFonts w:ascii="宋体" w:hAnsi="宋体"/>
              </w:rPr>
            </w:pPr>
            <w:r w:rsidRPr="00CC275B">
              <w:rPr>
                <w:rFonts w:ascii="宋体" w:hAnsi="宋体" w:hint="eastAsia"/>
              </w:rPr>
              <w:t>研究基于弱监督的人群计数模型；</w:t>
            </w:r>
          </w:p>
          <w:p w:rsidR="00BD2EA3" w:rsidRPr="00CC275B" w:rsidRDefault="00BD2EA3" w:rsidP="00CC275B">
            <w:pPr>
              <w:pStyle w:val="aa"/>
              <w:numPr>
                <w:ilvl w:val="0"/>
                <w:numId w:val="8"/>
              </w:numPr>
              <w:ind w:firstLineChars="0"/>
              <w:rPr>
                <w:rFonts w:ascii="宋体" w:hAnsi="宋体"/>
              </w:rPr>
            </w:pPr>
            <w:r w:rsidRPr="00CC275B">
              <w:rPr>
                <w:rFonts w:ascii="宋体" w:hAnsi="宋体" w:hint="eastAsia"/>
              </w:rPr>
              <w:t>研究深度级联网络和特征金字塔在人群计数中的应用。</w:t>
            </w:r>
          </w:p>
        </w:tc>
        <w:tc>
          <w:tcPr>
            <w:tcW w:w="1231" w:type="dxa"/>
            <w:tcBorders>
              <w:top w:val="single" w:sz="4" w:space="0" w:color="auto"/>
              <w:left w:val="nil"/>
              <w:bottom w:val="single" w:sz="4" w:space="0" w:color="auto"/>
              <w:right w:val="single" w:sz="4" w:space="0" w:color="auto"/>
            </w:tcBorders>
            <w:shd w:val="clear" w:color="auto" w:fill="auto"/>
            <w:vAlign w:val="center"/>
          </w:tcPr>
          <w:p w:rsidR="00BD2EA3" w:rsidRDefault="00BD2EA3" w:rsidP="00BD2EA3">
            <w:r>
              <w:rPr>
                <w:rFonts w:hint="eastAsia"/>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BD2EA3" w:rsidRDefault="00BD2EA3" w:rsidP="00BD2EA3">
            <w:r>
              <w:t>82529616</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BD2EA3" w:rsidRDefault="00BD2EA3" w:rsidP="00BD2EA3">
            <w:pPr>
              <w:jc w:val="left"/>
              <w:rPr>
                <w:rStyle w:val="a3"/>
                <w:rFonts w:ascii="Times New Roman" w:hAnsi="Times New Roman" w:cs="Times New Roman"/>
              </w:rPr>
            </w:pPr>
            <w:r>
              <w:rPr>
                <w:rStyle w:val="a3"/>
                <w:rFonts w:ascii="Times New Roman" w:hAnsi="Times New Roman" w:cs="Times New Roman"/>
              </w:rPr>
              <w:t>myd@pku.edu.cn</w:t>
            </w:r>
          </w:p>
        </w:tc>
      </w:tr>
      <w:tr w:rsidR="007A7A04" w:rsidRPr="00676661" w:rsidTr="009839C6">
        <w:trPr>
          <w:trHeight w:val="267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7A7A04" w:rsidRDefault="003F2B8B" w:rsidP="007A7A0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7A7A04" w:rsidRPr="00187A39" w:rsidRDefault="007A7A04" w:rsidP="007A7A04">
            <w:pPr>
              <w:jc w:val="center"/>
              <w:rPr>
                <w:rFonts w:ascii="宋体" w:hAnsi="宋体"/>
                <w:b/>
                <w:color w:val="000000"/>
              </w:rPr>
            </w:pPr>
            <w:r w:rsidRPr="00187A39">
              <w:rPr>
                <w:rFonts w:ascii="宋体" w:hAnsi="宋体" w:hint="eastAsia"/>
                <w:b/>
                <w:color w:val="000000"/>
              </w:rPr>
              <w:t>穆亚东</w:t>
            </w:r>
          </w:p>
        </w:tc>
        <w:tc>
          <w:tcPr>
            <w:tcW w:w="1134" w:type="dxa"/>
            <w:tcBorders>
              <w:top w:val="single" w:sz="4" w:space="0" w:color="auto"/>
              <w:left w:val="nil"/>
              <w:bottom w:val="single" w:sz="4" w:space="0" w:color="auto"/>
              <w:right w:val="single" w:sz="4" w:space="0" w:color="auto"/>
            </w:tcBorders>
            <w:shd w:val="clear" w:color="auto" w:fill="auto"/>
            <w:vAlign w:val="center"/>
          </w:tcPr>
          <w:p w:rsidR="007A7A04" w:rsidRDefault="007A7A04" w:rsidP="007A7A04">
            <w:pPr>
              <w:jc w:val="center"/>
              <w:rPr>
                <w:rFonts w:ascii="宋体" w:hAnsi="宋体"/>
                <w:color w:val="000000"/>
              </w:rPr>
            </w:pPr>
            <w:r>
              <w:rPr>
                <w:rFonts w:ascii="宋体" w:hAnsi="宋体" w:hint="eastAsia"/>
                <w:color w:val="000000"/>
              </w:rPr>
              <w:t>研究员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7A7A04" w:rsidRDefault="00CC275B" w:rsidP="007A7A04">
            <w:pPr>
              <w:rPr>
                <w:rFonts w:ascii="宋体" w:hAnsi="宋体"/>
                <w:b/>
                <w:bCs/>
              </w:rPr>
            </w:pPr>
            <w:r>
              <w:rPr>
                <w:rFonts w:ascii="宋体" w:hAnsi="宋体" w:hint="eastAsia"/>
                <w:b/>
                <w:bCs/>
                <w:kern w:val="0"/>
              </w:rPr>
              <w:t>基于混合标注数据的三维人体姿态估计</w:t>
            </w:r>
          </w:p>
        </w:tc>
        <w:tc>
          <w:tcPr>
            <w:tcW w:w="7086" w:type="dxa"/>
            <w:tcBorders>
              <w:top w:val="single" w:sz="4" w:space="0" w:color="auto"/>
              <w:left w:val="nil"/>
              <w:bottom w:val="single" w:sz="4" w:space="0" w:color="auto"/>
              <w:right w:val="single" w:sz="4" w:space="0" w:color="auto"/>
            </w:tcBorders>
            <w:shd w:val="clear" w:color="auto" w:fill="auto"/>
            <w:vAlign w:val="center"/>
          </w:tcPr>
          <w:p w:rsidR="00CC275B" w:rsidRDefault="00CC275B" w:rsidP="00CC275B">
            <w:pPr>
              <w:ind w:firstLine="315"/>
              <w:rPr>
                <w:rFonts w:ascii="宋体" w:hAnsi="宋体"/>
              </w:rPr>
            </w:pPr>
            <w:r>
              <w:rPr>
                <w:rFonts w:ascii="宋体" w:hAnsi="宋体" w:hint="eastAsia"/>
              </w:rPr>
              <w:t>行人姿态估计（human pose estimation）是近年来计算机视觉领域取得重大突破的任务之一，从单张图片估计人体的姿态。目前的研究集中在2D姿态估计，即仅仅得到人体关节点在图像中的2D坐标。最近的研究热点逐步转向3D姿态估计，也即是同时估计人体关节点的深度值（depth），从而得到关节点的3D坐标。本项目旨在基于深度神经网络技术，研究适用于3D人体姿态估计的模型。潜在的应用包括语义事件识别、视频动作分类等。主要内容包括：</w:t>
            </w:r>
          </w:p>
          <w:p w:rsidR="00CC275B" w:rsidRDefault="00CC275B" w:rsidP="00CC275B">
            <w:pPr>
              <w:pStyle w:val="aa"/>
              <w:numPr>
                <w:ilvl w:val="0"/>
                <w:numId w:val="5"/>
              </w:numPr>
              <w:ind w:firstLineChars="0"/>
              <w:rPr>
                <w:rFonts w:ascii="宋体" w:hAnsi="宋体"/>
              </w:rPr>
            </w:pPr>
            <w:r>
              <w:rPr>
                <w:rFonts w:ascii="宋体" w:hAnsi="宋体" w:hint="eastAsia"/>
              </w:rPr>
              <w:t>研究基于机器学习的3D人体姿态的相似度度量；</w:t>
            </w:r>
          </w:p>
          <w:p w:rsidR="00CC275B" w:rsidRDefault="00CC275B" w:rsidP="00CC275B">
            <w:pPr>
              <w:pStyle w:val="aa"/>
              <w:numPr>
                <w:ilvl w:val="0"/>
                <w:numId w:val="5"/>
              </w:numPr>
              <w:ind w:firstLineChars="0"/>
              <w:rPr>
                <w:rFonts w:ascii="宋体" w:hAnsi="宋体"/>
              </w:rPr>
            </w:pPr>
            <w:r>
              <w:rPr>
                <w:rFonts w:ascii="宋体" w:hAnsi="宋体" w:hint="eastAsia"/>
              </w:rPr>
              <w:t>研究基于2D/3D混合标注数据的3D人体姿态估计算法；</w:t>
            </w:r>
          </w:p>
          <w:p w:rsidR="007A7A04" w:rsidRDefault="00CC275B" w:rsidP="00CC275B">
            <w:pPr>
              <w:pStyle w:val="aa"/>
              <w:numPr>
                <w:ilvl w:val="0"/>
                <w:numId w:val="5"/>
              </w:numPr>
              <w:ind w:firstLineChars="0"/>
              <w:rPr>
                <w:rFonts w:ascii="宋体" w:hAnsi="宋体"/>
              </w:rPr>
            </w:pPr>
            <w:r>
              <w:rPr>
                <w:rFonts w:ascii="宋体" w:hAnsi="宋体" w:hint="eastAsia"/>
                <w:kern w:val="0"/>
              </w:rPr>
              <w:t>研究生成对抗网络在2D/3D领域迁移中的应用。</w:t>
            </w:r>
          </w:p>
        </w:tc>
        <w:tc>
          <w:tcPr>
            <w:tcW w:w="1231" w:type="dxa"/>
            <w:tcBorders>
              <w:top w:val="single" w:sz="4" w:space="0" w:color="auto"/>
              <w:left w:val="nil"/>
              <w:bottom w:val="single" w:sz="4" w:space="0" w:color="auto"/>
              <w:right w:val="single" w:sz="4" w:space="0" w:color="auto"/>
            </w:tcBorders>
            <w:shd w:val="clear" w:color="auto" w:fill="auto"/>
            <w:vAlign w:val="center"/>
          </w:tcPr>
          <w:p w:rsidR="007A7A04" w:rsidRDefault="007A7A04" w:rsidP="007A7A04">
            <w:pPr>
              <w:jc w:val="left"/>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7A7A04" w:rsidRDefault="007A7A04" w:rsidP="007A7A04">
            <w:pPr>
              <w:jc w:val="center"/>
              <w:rPr>
                <w:rFonts w:ascii="Times New Roman" w:hAnsi="Times New Roman" w:cs="Times New Roman"/>
                <w:color w:val="000000"/>
              </w:rPr>
            </w:pPr>
            <w:r>
              <w:rPr>
                <w:rFonts w:ascii="Times New Roman" w:hAnsi="Times New Roman" w:cs="Times New Roman"/>
                <w:color w:val="000000"/>
              </w:rPr>
              <w:t>82529616</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7A7A04" w:rsidRDefault="007A7A04" w:rsidP="007A7A04">
            <w:pPr>
              <w:jc w:val="left"/>
            </w:pPr>
            <w:r>
              <w:rPr>
                <w:rStyle w:val="a3"/>
              </w:rPr>
              <w:t>myd@pku.edu.cn</w:t>
            </w:r>
          </w:p>
        </w:tc>
      </w:tr>
      <w:tr w:rsidR="00334AB3" w:rsidRPr="00676661" w:rsidTr="009839C6">
        <w:trPr>
          <w:trHeight w:val="169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334AB3" w:rsidRDefault="00334AB3" w:rsidP="00334AB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6</w:t>
            </w:r>
          </w:p>
        </w:tc>
        <w:tc>
          <w:tcPr>
            <w:tcW w:w="993" w:type="dxa"/>
            <w:tcBorders>
              <w:top w:val="single" w:sz="4" w:space="0" w:color="auto"/>
              <w:left w:val="nil"/>
              <w:bottom w:val="single" w:sz="4" w:space="0" w:color="auto"/>
              <w:right w:val="single" w:sz="4" w:space="0" w:color="auto"/>
            </w:tcBorders>
            <w:shd w:val="clear" w:color="auto" w:fill="auto"/>
            <w:vAlign w:val="center"/>
          </w:tcPr>
          <w:p w:rsidR="00334AB3" w:rsidRPr="00187A39" w:rsidRDefault="00334AB3" w:rsidP="00334AB3">
            <w:pPr>
              <w:jc w:val="center"/>
              <w:rPr>
                <w:rFonts w:ascii="宋体" w:hAnsi="宋体"/>
                <w:b/>
                <w:color w:val="000000"/>
              </w:rPr>
            </w:pPr>
            <w:r w:rsidRPr="00187A39">
              <w:rPr>
                <w:rFonts w:ascii="宋体" w:hAnsi="宋体" w:hint="eastAsia"/>
                <w:b/>
                <w:color w:val="000000"/>
              </w:rPr>
              <w:t>杨德顺</w:t>
            </w:r>
          </w:p>
        </w:tc>
        <w:tc>
          <w:tcPr>
            <w:tcW w:w="1134" w:type="dxa"/>
            <w:tcBorders>
              <w:top w:val="single" w:sz="4" w:space="0" w:color="auto"/>
              <w:left w:val="nil"/>
              <w:bottom w:val="single" w:sz="4" w:space="0" w:color="auto"/>
              <w:right w:val="single" w:sz="4" w:space="0" w:color="auto"/>
            </w:tcBorders>
            <w:shd w:val="clear" w:color="auto" w:fill="auto"/>
            <w:vAlign w:val="center"/>
          </w:tcPr>
          <w:p w:rsidR="00334AB3" w:rsidRDefault="00334AB3" w:rsidP="00334AB3">
            <w:pPr>
              <w:jc w:val="center"/>
              <w:rPr>
                <w:rFonts w:ascii="宋体" w:hAnsi="宋体"/>
                <w:color w:val="000000"/>
              </w:rPr>
            </w:pPr>
            <w:r>
              <w:rPr>
                <w:rFonts w:ascii="宋体" w:hAnsi="宋体" w:hint="eastAsia"/>
                <w:color w:val="000000"/>
              </w:rPr>
              <w:t>副研究员</w:t>
            </w:r>
          </w:p>
        </w:tc>
        <w:tc>
          <w:tcPr>
            <w:tcW w:w="1701" w:type="dxa"/>
            <w:tcBorders>
              <w:top w:val="single" w:sz="4" w:space="0" w:color="auto"/>
              <w:left w:val="nil"/>
              <w:bottom w:val="single" w:sz="4" w:space="0" w:color="auto"/>
              <w:right w:val="single" w:sz="4" w:space="0" w:color="auto"/>
            </w:tcBorders>
            <w:shd w:val="clear" w:color="auto" w:fill="auto"/>
            <w:vAlign w:val="center"/>
          </w:tcPr>
          <w:p w:rsidR="00334AB3" w:rsidRDefault="00334AB3" w:rsidP="00334AB3">
            <w:pPr>
              <w:jc w:val="left"/>
              <w:rPr>
                <w:rFonts w:ascii="宋体" w:hAnsi="宋体"/>
                <w:b/>
                <w:color w:val="000000"/>
              </w:rPr>
            </w:pPr>
            <w:r>
              <w:rPr>
                <w:rFonts w:ascii="宋体" w:hAnsi="宋体" w:hint="eastAsia"/>
                <w:b/>
                <w:color w:val="000000"/>
              </w:rPr>
              <w:t>基于深度学习的歌唱检测和歌唱语种识别</w:t>
            </w:r>
          </w:p>
        </w:tc>
        <w:tc>
          <w:tcPr>
            <w:tcW w:w="7086" w:type="dxa"/>
            <w:tcBorders>
              <w:top w:val="single" w:sz="4" w:space="0" w:color="auto"/>
              <w:left w:val="nil"/>
              <w:bottom w:val="single" w:sz="4" w:space="0" w:color="auto"/>
              <w:right w:val="single" w:sz="4" w:space="0" w:color="auto"/>
            </w:tcBorders>
            <w:shd w:val="clear" w:color="auto" w:fill="auto"/>
            <w:vAlign w:val="center"/>
          </w:tcPr>
          <w:p w:rsidR="00334AB3" w:rsidRDefault="00334AB3" w:rsidP="003A4908">
            <w:pPr>
              <w:ind w:firstLine="420"/>
              <w:rPr>
                <w:rFonts w:ascii="宋体" w:hAnsi="宋体"/>
                <w:color w:val="000000"/>
              </w:rPr>
            </w:pPr>
            <w:r>
              <w:rPr>
                <w:rFonts w:ascii="宋体" w:hAnsi="宋体" w:hint="eastAsia"/>
                <w:color w:val="000000"/>
              </w:rPr>
              <w:t>大量的流行音乐是人演唱的。而人的演唱有不同的语种，如汉语（普通话）、英语、日语和韩语等。本研究课题的目标是基于有监督的机器学习方法来构建计算模型，能在未知音乐录音中检测有人歌唱的段落，并识别歌唱的语种（已知语种集合）。</w:t>
            </w:r>
          </w:p>
        </w:tc>
        <w:tc>
          <w:tcPr>
            <w:tcW w:w="1231" w:type="dxa"/>
            <w:tcBorders>
              <w:top w:val="single" w:sz="4" w:space="0" w:color="auto"/>
              <w:left w:val="nil"/>
              <w:bottom w:val="single" w:sz="4" w:space="0" w:color="auto"/>
              <w:right w:val="single" w:sz="4" w:space="0" w:color="auto"/>
            </w:tcBorders>
            <w:shd w:val="clear" w:color="auto" w:fill="auto"/>
            <w:vAlign w:val="center"/>
          </w:tcPr>
          <w:p w:rsidR="00334AB3" w:rsidRDefault="00334AB3" w:rsidP="00334AB3">
            <w:r>
              <w:rPr>
                <w:rFonts w:hint="eastAsia"/>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334AB3" w:rsidRDefault="00334AB3" w:rsidP="00334AB3">
            <w:r>
              <w:t>82529553</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334AB3" w:rsidRDefault="00334AB3" w:rsidP="00334AB3">
            <w:pPr>
              <w:jc w:val="left"/>
              <w:rPr>
                <w:rStyle w:val="a3"/>
                <w:rFonts w:ascii="Times New Roman" w:hAnsi="Times New Roman" w:cs="Times New Roman"/>
              </w:rPr>
            </w:pPr>
            <w:r>
              <w:rPr>
                <w:rStyle w:val="a3"/>
                <w:rFonts w:ascii="Times New Roman" w:hAnsi="Times New Roman" w:cs="Times New Roman"/>
              </w:rPr>
              <w:t>yangdeshun@pku.edu.cn</w:t>
            </w:r>
          </w:p>
        </w:tc>
      </w:tr>
      <w:tr w:rsidR="00AF7A79" w:rsidRPr="00676661" w:rsidTr="009839C6">
        <w:trPr>
          <w:trHeight w:val="167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F7A79" w:rsidRDefault="003F2B8B" w:rsidP="00AF7A79">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AF7A79" w:rsidRPr="00187A39" w:rsidRDefault="00AF7A79" w:rsidP="00AF7A79">
            <w:pPr>
              <w:jc w:val="center"/>
              <w:rPr>
                <w:rFonts w:ascii="宋体" w:hAnsi="宋体"/>
                <w:b/>
                <w:color w:val="000000"/>
              </w:rPr>
            </w:pPr>
            <w:r w:rsidRPr="00187A39">
              <w:rPr>
                <w:rFonts w:ascii="宋体" w:hAnsi="宋体" w:hint="eastAsia"/>
                <w:b/>
                <w:color w:val="000000"/>
              </w:rPr>
              <w:t>连宙辉</w:t>
            </w:r>
          </w:p>
        </w:tc>
        <w:tc>
          <w:tcPr>
            <w:tcW w:w="1134"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rPr>
                <w:rFonts w:ascii="宋体" w:hAnsi="宋体"/>
                <w:b/>
                <w:bCs/>
              </w:rPr>
            </w:pPr>
            <w:r>
              <w:rPr>
                <w:rFonts w:ascii="宋体" w:hAnsi="宋体" w:hint="eastAsia"/>
                <w:b/>
                <w:bCs/>
              </w:rPr>
              <w:t>汉字书法字体自动生成方法研究</w:t>
            </w:r>
          </w:p>
        </w:tc>
        <w:tc>
          <w:tcPr>
            <w:tcW w:w="7086"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ind w:firstLine="315"/>
              <w:rPr>
                <w:rFonts w:ascii="宋体" w:hAnsi="宋体"/>
              </w:rPr>
            </w:pPr>
            <w:r>
              <w:rPr>
                <w:rFonts w:ascii="宋体" w:hAnsi="宋体" w:hint="eastAsia"/>
              </w:rPr>
              <w:t>本课题将应用和改进当前最先进的机器学习、人工智能、计算机视觉、计算机图形学技术开发出一个汉字书法字体自动生成系统。在线阶段，用户提供任一书法家的少量书法字形作为输入，该系统便可自动学习其书写风格和技巧，创作出具备相同风格且媲美该书法家书写功力的其他汉字的字形。</w:t>
            </w:r>
          </w:p>
        </w:tc>
        <w:tc>
          <w:tcPr>
            <w:tcW w:w="1231"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jc w:val="left"/>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jc w:val="center"/>
              <w:rPr>
                <w:rFonts w:ascii="Times New Roman" w:hAnsi="Times New Roman" w:cs="Times New Roman"/>
                <w:color w:val="000000"/>
              </w:rPr>
            </w:pPr>
            <w:r>
              <w:rPr>
                <w:rFonts w:ascii="Times New Roman" w:hAnsi="Times New Roman" w:cs="Times New Roman"/>
                <w:color w:val="000000"/>
              </w:rPr>
              <w:t>82529245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AF7A79" w:rsidRDefault="00ED6328" w:rsidP="00AF7A79">
            <w:pPr>
              <w:jc w:val="left"/>
            </w:pPr>
            <w:hyperlink r:id="rId8" w:history="1">
              <w:r w:rsidR="00AF7A79">
                <w:rPr>
                  <w:rStyle w:val="a3"/>
                </w:rPr>
                <w:t>lianzhouhui@pku.edu.cn</w:t>
              </w:r>
            </w:hyperlink>
          </w:p>
        </w:tc>
      </w:tr>
      <w:tr w:rsidR="00AF7A79" w:rsidRPr="00676661" w:rsidTr="009839C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F7A79" w:rsidRDefault="003F2B8B" w:rsidP="00AF7A79">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993" w:type="dxa"/>
            <w:tcBorders>
              <w:top w:val="single" w:sz="4" w:space="0" w:color="auto"/>
              <w:left w:val="nil"/>
              <w:bottom w:val="single" w:sz="4" w:space="0" w:color="auto"/>
              <w:right w:val="single" w:sz="4" w:space="0" w:color="auto"/>
            </w:tcBorders>
            <w:shd w:val="clear" w:color="auto" w:fill="auto"/>
            <w:vAlign w:val="center"/>
          </w:tcPr>
          <w:p w:rsidR="00AF7A79" w:rsidRPr="00187A39" w:rsidRDefault="00AF7A79" w:rsidP="00AF7A79">
            <w:pPr>
              <w:jc w:val="center"/>
              <w:rPr>
                <w:rFonts w:ascii="宋体" w:hAnsi="宋体"/>
                <w:b/>
                <w:color w:val="000000"/>
              </w:rPr>
            </w:pPr>
            <w:r w:rsidRPr="00187A39">
              <w:rPr>
                <w:rFonts w:ascii="宋体" w:hAnsi="宋体" w:hint="eastAsia"/>
                <w:b/>
                <w:color w:val="000000"/>
              </w:rPr>
              <w:t>连宙辉</w:t>
            </w:r>
          </w:p>
        </w:tc>
        <w:tc>
          <w:tcPr>
            <w:tcW w:w="1134"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rPr>
                <w:rFonts w:ascii="宋体" w:hAnsi="宋体"/>
                <w:b/>
                <w:bCs/>
              </w:rPr>
            </w:pPr>
            <w:r>
              <w:rPr>
                <w:rFonts w:ascii="宋体" w:hAnsi="宋体" w:hint="eastAsia"/>
                <w:b/>
                <w:bCs/>
              </w:rPr>
              <w:t>三维模型最优视图生成技术研究</w:t>
            </w:r>
          </w:p>
        </w:tc>
        <w:tc>
          <w:tcPr>
            <w:tcW w:w="7086"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ind w:firstLine="315"/>
              <w:rPr>
                <w:rFonts w:ascii="宋体" w:hAnsi="宋体"/>
              </w:rPr>
            </w:pPr>
            <w:r>
              <w:rPr>
                <w:rFonts w:ascii="宋体" w:hAnsi="宋体" w:hint="eastAsia"/>
              </w:rPr>
              <w:t>三维模型在空间中可以任意旋转，使其姿态多变无法确定最优的展示视角，影响大规模三维模型数据库的检索与使用。本课题拟融合计算机图形学、计算机视觉中的传统方法与机器学习中的深度学习技术，提出新的更有效的三维模型最优视图生成方法，给定任意一个三维模型，就可以自动生成符合人类直观感知的最优二维视图。</w:t>
            </w:r>
          </w:p>
        </w:tc>
        <w:tc>
          <w:tcPr>
            <w:tcW w:w="1231"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jc w:val="left"/>
              <w:rPr>
                <w:rFonts w:ascii="宋体" w:hAnsi="宋体"/>
                <w:color w:val="000000"/>
              </w:rPr>
            </w:pPr>
            <w:r>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AF7A79" w:rsidRDefault="00AF7A79" w:rsidP="00AF7A79">
            <w:pPr>
              <w:jc w:val="center"/>
              <w:rPr>
                <w:rFonts w:ascii="Times New Roman" w:hAnsi="Times New Roman" w:cs="Times New Roman"/>
                <w:color w:val="000000"/>
              </w:rPr>
            </w:pPr>
            <w:r>
              <w:rPr>
                <w:rFonts w:ascii="Times New Roman" w:hAnsi="Times New Roman" w:cs="Times New Roman"/>
                <w:color w:val="000000"/>
              </w:rPr>
              <w:t>82529245</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AF7A79" w:rsidRDefault="00ED6328" w:rsidP="00AF7A79">
            <w:pPr>
              <w:jc w:val="left"/>
            </w:pPr>
            <w:hyperlink r:id="rId9" w:history="1">
              <w:r w:rsidR="00AF7A79">
                <w:rPr>
                  <w:rStyle w:val="a3"/>
                </w:rPr>
                <w:t>lianzhouhui@pku.edu.cn</w:t>
              </w:r>
            </w:hyperlink>
          </w:p>
        </w:tc>
      </w:tr>
      <w:tr w:rsidR="008427BA" w:rsidRPr="00676661" w:rsidTr="009839C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8427BA" w:rsidRDefault="008427BA" w:rsidP="008427B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p>
        </w:tc>
        <w:tc>
          <w:tcPr>
            <w:tcW w:w="993" w:type="dxa"/>
            <w:tcBorders>
              <w:top w:val="single" w:sz="4" w:space="0" w:color="auto"/>
              <w:left w:val="nil"/>
              <w:bottom w:val="single" w:sz="4" w:space="0" w:color="auto"/>
              <w:right w:val="single" w:sz="4" w:space="0" w:color="auto"/>
            </w:tcBorders>
            <w:shd w:val="clear" w:color="auto" w:fill="auto"/>
            <w:vAlign w:val="center"/>
          </w:tcPr>
          <w:p w:rsidR="008427BA" w:rsidRDefault="008427BA" w:rsidP="008427BA">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邹磊</w:t>
            </w:r>
          </w:p>
        </w:tc>
        <w:tc>
          <w:tcPr>
            <w:tcW w:w="1134" w:type="dxa"/>
            <w:tcBorders>
              <w:top w:val="single" w:sz="4" w:space="0" w:color="auto"/>
              <w:left w:val="nil"/>
              <w:bottom w:val="single" w:sz="4" w:space="0" w:color="auto"/>
              <w:right w:val="single" w:sz="4" w:space="0" w:color="auto"/>
            </w:tcBorders>
            <w:shd w:val="clear" w:color="auto" w:fill="auto"/>
            <w:vAlign w:val="center"/>
          </w:tcPr>
          <w:p w:rsidR="008427BA" w:rsidRPr="008427BA" w:rsidRDefault="008427BA" w:rsidP="008427BA">
            <w:pPr>
              <w:jc w:val="center"/>
              <w:rPr>
                <w:rFonts w:ascii="宋体" w:hAnsi="宋体"/>
                <w:color w:val="000000"/>
              </w:rPr>
            </w:pPr>
            <w:r w:rsidRPr="008427BA">
              <w:rPr>
                <w:rFonts w:ascii="宋体" w:hAnsi="宋体" w:hint="eastAsia"/>
                <w:color w:val="000000"/>
              </w:rPr>
              <w:t>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8427BA" w:rsidRPr="008427BA" w:rsidRDefault="008427BA" w:rsidP="008427BA">
            <w:pPr>
              <w:widowControl/>
              <w:jc w:val="left"/>
              <w:rPr>
                <w:rFonts w:ascii="宋体" w:hAnsi="宋体"/>
                <w:b/>
                <w:color w:val="000000"/>
              </w:rPr>
            </w:pPr>
            <w:r w:rsidRPr="008427BA">
              <w:rPr>
                <w:rFonts w:ascii="宋体" w:hAnsi="宋体" w:hint="eastAsia"/>
                <w:b/>
                <w:color w:val="000000"/>
              </w:rPr>
              <w:t>图数据库系统优化</w:t>
            </w:r>
          </w:p>
        </w:tc>
        <w:tc>
          <w:tcPr>
            <w:tcW w:w="7086" w:type="dxa"/>
            <w:tcBorders>
              <w:top w:val="single" w:sz="4" w:space="0" w:color="auto"/>
              <w:left w:val="nil"/>
              <w:bottom w:val="single" w:sz="4" w:space="0" w:color="auto"/>
              <w:right w:val="single" w:sz="4" w:space="0" w:color="auto"/>
            </w:tcBorders>
            <w:shd w:val="clear" w:color="auto" w:fill="auto"/>
            <w:vAlign w:val="center"/>
          </w:tcPr>
          <w:p w:rsidR="008427BA" w:rsidRPr="008427BA" w:rsidRDefault="008427BA" w:rsidP="008427BA">
            <w:pPr>
              <w:autoSpaceDE w:val="0"/>
              <w:autoSpaceDN w:val="0"/>
              <w:adjustRightInd w:val="0"/>
              <w:jc w:val="left"/>
              <w:rPr>
                <w:rFonts w:ascii="宋体" w:hAnsi="宋体"/>
                <w:color w:val="000000"/>
              </w:rPr>
            </w:pPr>
            <w:r>
              <w:rPr>
                <w:rFonts w:ascii="宋体" w:hAnsi="宋体" w:hint="eastAsia"/>
                <w:color w:val="000000"/>
              </w:rPr>
              <w:t xml:space="preserve">    </w:t>
            </w:r>
            <w:r w:rsidRPr="008427BA">
              <w:rPr>
                <w:rFonts w:ascii="宋体" w:hAnsi="宋体" w:hint="eastAsia"/>
                <w:color w:val="000000"/>
              </w:rPr>
              <w:t>在纷繁复杂的大数据形态当中，图数据主要描述数据之间的负责关联，例如刻画人物之间关联的社交网络，实体之间联系的知识图谱等。本课题主要要求实习生结合课程上所学计算机相关知识，对开源的图数据库系统gStore进行性能的改进，包括查询运行时间，系统并发度等。</w:t>
            </w:r>
          </w:p>
        </w:tc>
        <w:tc>
          <w:tcPr>
            <w:tcW w:w="1231" w:type="dxa"/>
            <w:tcBorders>
              <w:top w:val="single" w:sz="4" w:space="0" w:color="auto"/>
              <w:left w:val="nil"/>
              <w:bottom w:val="single" w:sz="4" w:space="0" w:color="auto"/>
              <w:right w:val="single" w:sz="4" w:space="0" w:color="auto"/>
            </w:tcBorders>
            <w:shd w:val="clear" w:color="auto" w:fill="auto"/>
            <w:vAlign w:val="center"/>
          </w:tcPr>
          <w:p w:rsidR="008427BA" w:rsidRPr="008427BA" w:rsidRDefault="008427BA" w:rsidP="008427BA">
            <w:pPr>
              <w:jc w:val="left"/>
              <w:rPr>
                <w:rFonts w:ascii="宋体" w:hAnsi="宋体"/>
                <w:color w:val="000000"/>
              </w:rPr>
            </w:pPr>
            <w:r w:rsidRPr="008427BA">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8427BA" w:rsidRPr="008427BA" w:rsidRDefault="008427BA" w:rsidP="008427BA">
            <w:pPr>
              <w:widowControl/>
              <w:rPr>
                <w:rFonts w:ascii="宋体" w:hAnsi="宋体"/>
                <w:color w:val="000000"/>
              </w:rPr>
            </w:pPr>
            <w:r w:rsidRPr="008427BA">
              <w:rPr>
                <w:rFonts w:ascii="宋体" w:hAnsi="宋体" w:hint="eastAsia"/>
                <w:color w:val="000000"/>
              </w:rPr>
              <w:t>82529643</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8427BA" w:rsidRPr="008427BA" w:rsidRDefault="008427BA" w:rsidP="008427BA">
            <w:pPr>
              <w:jc w:val="left"/>
              <w:rPr>
                <w:rFonts w:ascii="宋体" w:hAnsi="宋体"/>
                <w:color w:val="000000"/>
              </w:rPr>
            </w:pPr>
            <w:r w:rsidRPr="008427BA">
              <w:rPr>
                <w:rStyle w:val="a3"/>
              </w:rPr>
              <w:t>zoulei@pku.edu.cn</w:t>
            </w:r>
          </w:p>
        </w:tc>
      </w:tr>
      <w:tr w:rsidR="00422B61" w:rsidRPr="00676661" w:rsidTr="009839C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422B61" w:rsidRDefault="00422B61" w:rsidP="00422B61">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10</w:t>
            </w:r>
          </w:p>
        </w:tc>
        <w:tc>
          <w:tcPr>
            <w:tcW w:w="993" w:type="dxa"/>
            <w:tcBorders>
              <w:top w:val="single" w:sz="4" w:space="0" w:color="auto"/>
              <w:left w:val="nil"/>
              <w:bottom w:val="single" w:sz="4" w:space="0" w:color="auto"/>
              <w:right w:val="single" w:sz="4" w:space="0" w:color="auto"/>
            </w:tcBorders>
            <w:shd w:val="clear" w:color="auto" w:fill="auto"/>
            <w:vAlign w:val="center"/>
          </w:tcPr>
          <w:p w:rsidR="00422B61" w:rsidRDefault="00422B61" w:rsidP="00422B61">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邹磊</w:t>
            </w:r>
          </w:p>
        </w:tc>
        <w:tc>
          <w:tcPr>
            <w:tcW w:w="1134" w:type="dxa"/>
            <w:tcBorders>
              <w:top w:val="single" w:sz="4" w:space="0" w:color="auto"/>
              <w:left w:val="nil"/>
              <w:bottom w:val="single" w:sz="4" w:space="0" w:color="auto"/>
              <w:right w:val="single" w:sz="4" w:space="0" w:color="auto"/>
            </w:tcBorders>
            <w:shd w:val="clear" w:color="auto" w:fill="auto"/>
            <w:vAlign w:val="center"/>
          </w:tcPr>
          <w:p w:rsidR="00422B61" w:rsidRPr="008427BA" w:rsidRDefault="00422B61" w:rsidP="00422B61">
            <w:pPr>
              <w:jc w:val="center"/>
              <w:rPr>
                <w:rFonts w:ascii="宋体" w:hAnsi="宋体"/>
                <w:color w:val="000000"/>
              </w:rPr>
            </w:pPr>
            <w:r w:rsidRPr="008427BA">
              <w:rPr>
                <w:rFonts w:ascii="宋体" w:hAnsi="宋体" w:hint="eastAsia"/>
                <w:color w:val="000000"/>
              </w:rPr>
              <w:t>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422B61" w:rsidRPr="008427BA" w:rsidRDefault="0067568F" w:rsidP="00422B61">
            <w:pPr>
              <w:widowControl/>
              <w:jc w:val="left"/>
              <w:rPr>
                <w:rFonts w:ascii="宋体" w:hAnsi="宋体"/>
                <w:b/>
                <w:color w:val="000000"/>
              </w:rPr>
            </w:pPr>
            <w:r>
              <w:rPr>
                <w:rFonts w:hint="eastAsia"/>
                <w:b/>
                <w:bCs/>
                <w:color w:val="000000"/>
              </w:rPr>
              <w:t>面向知识图谱的自然语言问答</w:t>
            </w:r>
          </w:p>
        </w:tc>
        <w:tc>
          <w:tcPr>
            <w:tcW w:w="7086" w:type="dxa"/>
            <w:tcBorders>
              <w:top w:val="single" w:sz="4" w:space="0" w:color="auto"/>
              <w:left w:val="nil"/>
              <w:bottom w:val="single" w:sz="4" w:space="0" w:color="auto"/>
              <w:right w:val="single" w:sz="4" w:space="0" w:color="auto"/>
            </w:tcBorders>
            <w:shd w:val="clear" w:color="auto" w:fill="auto"/>
            <w:vAlign w:val="center"/>
          </w:tcPr>
          <w:p w:rsidR="00422B61" w:rsidRDefault="00422B61" w:rsidP="00422B61">
            <w:pPr>
              <w:ind w:firstLine="420"/>
            </w:pPr>
            <w:r>
              <w:rPr>
                <w:rFonts w:hint="eastAsia"/>
              </w:rPr>
              <w:t>你是否为语音智能服务而感到惊讶？你是否知道</w:t>
            </w:r>
            <w:r>
              <w:rPr>
                <w:rFonts w:hint="eastAsia"/>
              </w:rPr>
              <w:t>Evi</w:t>
            </w:r>
            <w:r>
              <w:rPr>
                <w:rFonts w:hint="eastAsia"/>
              </w:rPr>
              <w:t>网站的智能</w:t>
            </w:r>
            <w:r>
              <w:rPr>
                <w:rFonts w:hint="eastAsia"/>
              </w:rPr>
              <w:t>Q/A</w:t>
            </w:r>
            <w:r>
              <w:rPr>
                <w:rFonts w:hint="eastAsia"/>
              </w:rPr>
              <w:t>（问答）系统？本项目主要研究如下内容：</w:t>
            </w:r>
          </w:p>
          <w:p w:rsidR="00422B61" w:rsidRDefault="00422B61" w:rsidP="00422B61">
            <w:pPr>
              <w:ind w:firstLine="420"/>
            </w:pPr>
            <w:r>
              <w:rPr>
                <w:rFonts w:hint="eastAsia"/>
              </w:rPr>
              <w:t>1</w:t>
            </w:r>
            <w:r>
              <w:rPr>
                <w:rFonts w:hint="eastAsia"/>
              </w:rPr>
              <w:t>）对于自然语言问题理解和将自然语言问句转换为结构化检索语言（</w:t>
            </w:r>
            <w:r>
              <w:rPr>
                <w:rFonts w:hint="eastAsia"/>
              </w:rPr>
              <w:t>SPARQL</w:t>
            </w:r>
            <w:r>
              <w:rPr>
                <w:rFonts w:hint="eastAsia"/>
              </w:rPr>
              <w:t>和</w:t>
            </w:r>
            <w:r>
              <w:rPr>
                <w:rFonts w:hint="eastAsia"/>
              </w:rPr>
              <w:t>SQL</w:t>
            </w:r>
            <w:r>
              <w:rPr>
                <w:rFonts w:hint="eastAsia"/>
              </w:rPr>
              <w:t>）；</w:t>
            </w:r>
            <w:r>
              <w:rPr>
                <w:rFonts w:hint="eastAsia"/>
              </w:rPr>
              <w:t xml:space="preserve"> </w:t>
            </w:r>
          </w:p>
          <w:p w:rsidR="00422B61" w:rsidRDefault="00422B61" w:rsidP="00422B61">
            <w:pPr>
              <w:ind w:firstLine="420"/>
              <w:rPr>
                <w:rFonts w:ascii="宋体" w:hAnsi="宋体"/>
                <w:color w:val="000000"/>
              </w:rPr>
            </w:pPr>
            <w:r>
              <w:rPr>
                <w:rFonts w:hint="eastAsia"/>
              </w:rPr>
              <w:t>2</w:t>
            </w:r>
            <w:r>
              <w:rPr>
                <w:rFonts w:hint="eastAsia"/>
              </w:rPr>
              <w:t>）面向</w:t>
            </w:r>
            <w:r>
              <w:rPr>
                <w:rFonts w:hint="eastAsia"/>
              </w:rPr>
              <w:t>RDF</w:t>
            </w:r>
            <w:r>
              <w:rPr>
                <w:rFonts w:hint="eastAsia"/>
              </w:rPr>
              <w:t>知识库的知识挖掘。</w:t>
            </w:r>
          </w:p>
        </w:tc>
        <w:tc>
          <w:tcPr>
            <w:tcW w:w="1231" w:type="dxa"/>
            <w:tcBorders>
              <w:top w:val="single" w:sz="4" w:space="0" w:color="auto"/>
              <w:left w:val="nil"/>
              <w:bottom w:val="single" w:sz="4" w:space="0" w:color="auto"/>
              <w:right w:val="single" w:sz="4" w:space="0" w:color="auto"/>
            </w:tcBorders>
            <w:shd w:val="clear" w:color="auto" w:fill="auto"/>
            <w:vAlign w:val="center"/>
          </w:tcPr>
          <w:p w:rsidR="00422B61" w:rsidRPr="008427BA" w:rsidRDefault="00422B61" w:rsidP="00422B61">
            <w:pPr>
              <w:jc w:val="left"/>
              <w:rPr>
                <w:rFonts w:ascii="宋体" w:hAnsi="宋体"/>
                <w:color w:val="000000"/>
              </w:rPr>
            </w:pPr>
            <w:r w:rsidRPr="008427BA">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422B61" w:rsidRPr="008427BA" w:rsidRDefault="00422B61" w:rsidP="00422B61">
            <w:pPr>
              <w:widowControl/>
              <w:rPr>
                <w:rFonts w:ascii="宋体" w:hAnsi="宋体"/>
                <w:color w:val="000000"/>
              </w:rPr>
            </w:pPr>
            <w:r w:rsidRPr="008427BA">
              <w:rPr>
                <w:rFonts w:ascii="宋体" w:hAnsi="宋体" w:hint="eastAsia"/>
                <w:color w:val="000000"/>
              </w:rPr>
              <w:t>82529643</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422B61" w:rsidRPr="008427BA" w:rsidRDefault="00422B61" w:rsidP="00422B61">
            <w:pPr>
              <w:jc w:val="left"/>
              <w:rPr>
                <w:rFonts w:ascii="宋体" w:hAnsi="宋体"/>
                <w:color w:val="000000"/>
              </w:rPr>
            </w:pPr>
            <w:r w:rsidRPr="008427BA">
              <w:rPr>
                <w:rStyle w:val="a3"/>
              </w:rPr>
              <w:t>zoulei@pku.edu.cn</w:t>
            </w:r>
          </w:p>
        </w:tc>
      </w:tr>
      <w:tr w:rsidR="00042DB6" w:rsidRPr="00676661" w:rsidTr="00042DB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042DB6" w:rsidRDefault="002A5960" w:rsidP="00042DB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w:t>
            </w:r>
          </w:p>
        </w:tc>
        <w:tc>
          <w:tcPr>
            <w:tcW w:w="993" w:type="dxa"/>
            <w:tcBorders>
              <w:top w:val="single" w:sz="4" w:space="0" w:color="auto"/>
              <w:left w:val="nil"/>
              <w:bottom w:val="single" w:sz="4" w:space="0" w:color="auto"/>
              <w:right w:val="single" w:sz="4" w:space="0" w:color="auto"/>
            </w:tcBorders>
            <w:shd w:val="clear" w:color="auto" w:fill="auto"/>
            <w:vAlign w:val="center"/>
          </w:tcPr>
          <w:p w:rsidR="00042DB6" w:rsidRDefault="00042DB6" w:rsidP="00042DB6">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赵东岩</w:t>
            </w:r>
          </w:p>
          <w:p w:rsidR="00042DB6" w:rsidRDefault="00042DB6" w:rsidP="00042DB6">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冯岩松</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DB6" w:rsidRDefault="00042DB6" w:rsidP="00042DB6">
            <w:pPr>
              <w:jc w:val="center"/>
              <w:rPr>
                <w:rFonts w:ascii="宋体" w:hAnsi="宋体"/>
                <w:color w:val="000000"/>
              </w:rPr>
            </w:pPr>
            <w:r>
              <w:rPr>
                <w:rFonts w:ascii="宋体" w:hAnsi="宋体" w:hint="eastAsia"/>
                <w:color w:val="000000"/>
              </w:rPr>
              <w:t>研究员</w:t>
            </w:r>
          </w:p>
          <w:p w:rsidR="00042DB6" w:rsidRPr="008427BA" w:rsidRDefault="00042DB6" w:rsidP="00042DB6">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042DB6" w:rsidRPr="008427BA" w:rsidRDefault="00042DB6" w:rsidP="00042DB6">
            <w:pPr>
              <w:widowControl/>
              <w:jc w:val="left"/>
              <w:rPr>
                <w:rFonts w:ascii="宋体" w:hAnsi="宋体"/>
                <w:b/>
                <w:color w:val="000000"/>
              </w:rPr>
            </w:pPr>
            <w:r w:rsidRPr="000F5178">
              <w:rPr>
                <w:rFonts w:ascii="宋体" w:hAnsi="宋体" w:hint="eastAsia"/>
                <w:b/>
                <w:color w:val="000000"/>
              </w:rPr>
              <w:t>MedIER：大规模临床诊疗信息抽取与辅助推断</w:t>
            </w:r>
          </w:p>
        </w:tc>
        <w:tc>
          <w:tcPr>
            <w:tcW w:w="7086" w:type="dxa"/>
            <w:tcBorders>
              <w:top w:val="single" w:sz="4" w:space="0" w:color="auto"/>
              <w:left w:val="nil"/>
              <w:bottom w:val="single" w:sz="4" w:space="0" w:color="auto"/>
              <w:right w:val="single" w:sz="4" w:space="0" w:color="auto"/>
            </w:tcBorders>
            <w:shd w:val="clear" w:color="auto" w:fill="auto"/>
            <w:vAlign w:val="center"/>
          </w:tcPr>
          <w:p w:rsidR="00042DB6" w:rsidRPr="00D81E36" w:rsidRDefault="00042DB6" w:rsidP="00422B61">
            <w:r>
              <w:rPr>
                <w:rFonts w:hint="eastAsia"/>
              </w:rPr>
              <w:t xml:space="preserve">    </w:t>
            </w:r>
            <w:r>
              <w:rPr>
                <w:rFonts w:hint="eastAsia"/>
              </w:rPr>
              <w:t>医学与人工智能的结合，并不仅限于医学影像处理，还需使机器去理解海量的领域文本信息，如临床诊疗记录与医学科技文献等。本项目希望利用自然语言处理领域的最新研究进展针对大规模临床病例数据开展诊疗信息建模、病案信息抽取、相似病案推送等核心任务。</w:t>
            </w:r>
          </w:p>
        </w:tc>
        <w:tc>
          <w:tcPr>
            <w:tcW w:w="1231" w:type="dxa"/>
            <w:tcBorders>
              <w:top w:val="single" w:sz="4" w:space="0" w:color="auto"/>
              <w:left w:val="nil"/>
              <w:bottom w:val="single" w:sz="4" w:space="0" w:color="auto"/>
              <w:right w:val="single" w:sz="4" w:space="0" w:color="auto"/>
            </w:tcBorders>
            <w:shd w:val="clear" w:color="auto" w:fill="auto"/>
            <w:vAlign w:val="center"/>
          </w:tcPr>
          <w:p w:rsidR="00042DB6" w:rsidRDefault="00042DB6" w:rsidP="00042DB6">
            <w:r w:rsidRPr="00E911B0">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042DB6" w:rsidRPr="008427BA" w:rsidRDefault="00042DB6" w:rsidP="00042DB6">
            <w:pPr>
              <w:widowControl/>
              <w:rPr>
                <w:rFonts w:ascii="宋体" w:hAnsi="宋体"/>
                <w:color w:val="000000"/>
              </w:rPr>
            </w:pPr>
            <w:r>
              <w:rPr>
                <w:rFonts w:ascii="宋体" w:hAnsi="宋体" w:hint="eastAsia"/>
                <w:color w:val="000000"/>
              </w:rPr>
              <w:t>82529544</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042DB6" w:rsidRPr="008427BA" w:rsidRDefault="00042DB6" w:rsidP="00042DB6">
            <w:pPr>
              <w:jc w:val="left"/>
              <w:rPr>
                <w:rStyle w:val="a3"/>
              </w:rPr>
            </w:pPr>
            <w:r>
              <w:rPr>
                <w:rStyle w:val="a3"/>
              </w:rPr>
              <w:t>f</w:t>
            </w:r>
            <w:r>
              <w:rPr>
                <w:rStyle w:val="a3"/>
                <w:rFonts w:hint="eastAsia"/>
              </w:rPr>
              <w:t>engyansong</w:t>
            </w:r>
            <w:r>
              <w:rPr>
                <w:rStyle w:val="a3"/>
              </w:rPr>
              <w:t>@pku.edu.cn</w:t>
            </w:r>
          </w:p>
        </w:tc>
      </w:tr>
      <w:tr w:rsidR="00042DB6" w:rsidRPr="00676661" w:rsidTr="00042DB6">
        <w:trPr>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042DB6" w:rsidRDefault="002A5960" w:rsidP="00042DB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993" w:type="dxa"/>
            <w:tcBorders>
              <w:top w:val="single" w:sz="4" w:space="0" w:color="auto"/>
              <w:left w:val="nil"/>
              <w:bottom w:val="single" w:sz="4" w:space="0" w:color="auto"/>
              <w:right w:val="single" w:sz="4" w:space="0" w:color="auto"/>
            </w:tcBorders>
            <w:shd w:val="clear" w:color="auto" w:fill="auto"/>
            <w:vAlign w:val="center"/>
          </w:tcPr>
          <w:p w:rsidR="00042DB6" w:rsidRDefault="00042DB6" w:rsidP="00042DB6">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冯岩松</w:t>
            </w:r>
          </w:p>
        </w:tc>
        <w:tc>
          <w:tcPr>
            <w:tcW w:w="1134" w:type="dxa"/>
            <w:tcBorders>
              <w:top w:val="single" w:sz="4" w:space="0" w:color="auto"/>
              <w:left w:val="nil"/>
              <w:bottom w:val="single" w:sz="4" w:space="0" w:color="auto"/>
              <w:right w:val="single" w:sz="4" w:space="0" w:color="auto"/>
            </w:tcBorders>
            <w:shd w:val="clear" w:color="auto" w:fill="auto"/>
            <w:vAlign w:val="center"/>
          </w:tcPr>
          <w:p w:rsidR="00042DB6" w:rsidRPr="008427BA" w:rsidRDefault="00042DB6" w:rsidP="00042DB6">
            <w:pPr>
              <w:jc w:val="center"/>
              <w:rPr>
                <w:rFonts w:ascii="宋体" w:hAnsi="宋体"/>
                <w:color w:val="000000"/>
              </w:rPr>
            </w:pPr>
            <w:r>
              <w:rPr>
                <w:rFonts w:ascii="宋体" w:hAnsi="宋体" w:hint="eastAsia"/>
                <w:color w:val="000000"/>
              </w:rPr>
              <w:t>副教授</w:t>
            </w:r>
          </w:p>
        </w:tc>
        <w:tc>
          <w:tcPr>
            <w:tcW w:w="1701" w:type="dxa"/>
            <w:tcBorders>
              <w:top w:val="single" w:sz="4" w:space="0" w:color="auto"/>
              <w:left w:val="nil"/>
              <w:bottom w:val="single" w:sz="4" w:space="0" w:color="auto"/>
              <w:right w:val="single" w:sz="4" w:space="0" w:color="auto"/>
            </w:tcBorders>
            <w:shd w:val="clear" w:color="auto" w:fill="auto"/>
            <w:vAlign w:val="center"/>
          </w:tcPr>
          <w:p w:rsidR="00042DB6" w:rsidRPr="008427BA" w:rsidRDefault="00042DB6" w:rsidP="00042DB6">
            <w:pPr>
              <w:widowControl/>
              <w:jc w:val="left"/>
              <w:rPr>
                <w:rFonts w:ascii="宋体" w:hAnsi="宋体"/>
                <w:b/>
                <w:color w:val="000000"/>
              </w:rPr>
            </w:pPr>
            <w:r w:rsidRPr="000F5178">
              <w:rPr>
                <w:rFonts w:ascii="宋体" w:hAnsi="宋体" w:hint="eastAsia"/>
                <w:b/>
                <w:color w:val="000000"/>
              </w:rPr>
              <w:t>面向智慧司法的法律信息抽取与智能推送</w:t>
            </w:r>
          </w:p>
        </w:tc>
        <w:tc>
          <w:tcPr>
            <w:tcW w:w="7086" w:type="dxa"/>
            <w:tcBorders>
              <w:top w:val="single" w:sz="4" w:space="0" w:color="auto"/>
              <w:left w:val="nil"/>
              <w:bottom w:val="single" w:sz="4" w:space="0" w:color="auto"/>
              <w:right w:val="single" w:sz="4" w:space="0" w:color="auto"/>
            </w:tcBorders>
            <w:shd w:val="clear" w:color="auto" w:fill="auto"/>
            <w:vAlign w:val="center"/>
          </w:tcPr>
          <w:p w:rsidR="00042DB6" w:rsidRDefault="00042DB6" w:rsidP="00422B61">
            <w:pPr>
              <w:rPr>
                <w:rFonts w:ascii="宋体" w:hAnsi="宋体"/>
                <w:color w:val="000000"/>
              </w:rPr>
            </w:pPr>
            <w:r>
              <w:rPr>
                <w:rFonts w:hint="eastAsia"/>
              </w:rPr>
              <w:t xml:space="preserve">    </w:t>
            </w:r>
            <w:r>
              <w:rPr>
                <w:rFonts w:hint="eastAsia"/>
              </w:rPr>
              <w:t>本项目将以司法领域开放文本为主要研究对象，探索面向法律法规与裁判文书资源的司法知识模型构建方法，针对</w:t>
            </w:r>
            <w:r>
              <w:rPr>
                <w:rFonts w:hint="eastAsia"/>
              </w:rPr>
              <w:t>5</w:t>
            </w:r>
            <w:r>
              <w:rPr>
                <w:rFonts w:hint="eastAsia"/>
              </w:rPr>
              <w:t>种典型案由，研究面向刑事诉讼案件的案件要素抽取技术、案件情节判定技术，实现面向司法从业人员的“人</w:t>
            </w:r>
            <w:r>
              <w:rPr>
                <w:rFonts w:hint="eastAsia"/>
              </w:rPr>
              <w:t>--</w:t>
            </w:r>
            <w:r>
              <w:rPr>
                <w:rFonts w:hint="eastAsia"/>
              </w:rPr>
              <w:t>案</w:t>
            </w:r>
            <w:r>
              <w:rPr>
                <w:rFonts w:hint="eastAsia"/>
              </w:rPr>
              <w:t>--</w:t>
            </w:r>
            <w:r>
              <w:rPr>
                <w:rFonts w:hint="eastAsia"/>
              </w:rPr>
              <w:t>物”关联分析和智能推送技术。</w:t>
            </w:r>
          </w:p>
        </w:tc>
        <w:tc>
          <w:tcPr>
            <w:tcW w:w="1231" w:type="dxa"/>
            <w:tcBorders>
              <w:top w:val="single" w:sz="4" w:space="0" w:color="auto"/>
              <w:left w:val="nil"/>
              <w:bottom w:val="single" w:sz="4" w:space="0" w:color="auto"/>
              <w:right w:val="single" w:sz="4" w:space="0" w:color="auto"/>
            </w:tcBorders>
            <w:shd w:val="clear" w:color="auto" w:fill="auto"/>
            <w:vAlign w:val="center"/>
          </w:tcPr>
          <w:p w:rsidR="00042DB6" w:rsidRDefault="00042DB6" w:rsidP="00042DB6">
            <w:r w:rsidRPr="00E911B0">
              <w:rPr>
                <w:rFonts w:ascii="宋体" w:hAnsi="宋体" w:hint="eastAsia"/>
                <w:color w:val="000000"/>
              </w:rPr>
              <w:t>校长基金</w:t>
            </w:r>
          </w:p>
        </w:tc>
        <w:tc>
          <w:tcPr>
            <w:tcW w:w="1152" w:type="dxa"/>
            <w:tcBorders>
              <w:top w:val="single" w:sz="4" w:space="0" w:color="auto"/>
              <w:left w:val="nil"/>
              <w:bottom w:val="single" w:sz="4" w:space="0" w:color="auto"/>
              <w:right w:val="single" w:sz="4" w:space="0" w:color="auto"/>
            </w:tcBorders>
            <w:shd w:val="clear" w:color="auto" w:fill="auto"/>
            <w:vAlign w:val="center"/>
          </w:tcPr>
          <w:p w:rsidR="00042DB6" w:rsidRPr="008427BA" w:rsidRDefault="00042DB6" w:rsidP="00042DB6">
            <w:pPr>
              <w:widowControl/>
              <w:rPr>
                <w:rFonts w:ascii="宋体" w:hAnsi="宋体"/>
                <w:color w:val="000000"/>
              </w:rPr>
            </w:pPr>
            <w:r>
              <w:rPr>
                <w:rFonts w:ascii="宋体" w:hAnsi="宋体" w:hint="eastAsia"/>
                <w:color w:val="000000"/>
              </w:rPr>
              <w:t>82529544</w:t>
            </w:r>
          </w:p>
        </w:tc>
        <w:tc>
          <w:tcPr>
            <w:tcW w:w="1734" w:type="dxa"/>
            <w:gridSpan w:val="2"/>
            <w:tcBorders>
              <w:top w:val="single" w:sz="4" w:space="0" w:color="auto"/>
              <w:left w:val="nil"/>
              <w:bottom w:val="single" w:sz="4" w:space="0" w:color="auto"/>
              <w:right w:val="single" w:sz="4" w:space="0" w:color="auto"/>
            </w:tcBorders>
            <w:shd w:val="clear" w:color="auto" w:fill="auto"/>
            <w:vAlign w:val="center"/>
          </w:tcPr>
          <w:p w:rsidR="00042DB6" w:rsidRPr="008427BA" w:rsidRDefault="00042DB6" w:rsidP="00042DB6">
            <w:pPr>
              <w:jc w:val="left"/>
              <w:rPr>
                <w:rStyle w:val="a3"/>
              </w:rPr>
            </w:pPr>
            <w:r>
              <w:rPr>
                <w:rStyle w:val="a3"/>
              </w:rPr>
              <w:t>f</w:t>
            </w:r>
            <w:r>
              <w:rPr>
                <w:rStyle w:val="a3"/>
                <w:rFonts w:hint="eastAsia"/>
              </w:rPr>
              <w:t>engyansong</w:t>
            </w:r>
            <w:r>
              <w:rPr>
                <w:rStyle w:val="a3"/>
              </w:rPr>
              <w:t>@pku.edu.cn</w:t>
            </w:r>
          </w:p>
        </w:tc>
      </w:tr>
    </w:tbl>
    <w:p w:rsidR="00085763" w:rsidRPr="00153924" w:rsidRDefault="00085763" w:rsidP="00FF3C3E"/>
    <w:sectPr w:rsidR="00085763" w:rsidRPr="00153924" w:rsidSect="008F0F16">
      <w:pgSz w:w="16838" w:h="11906" w:orient="landscape"/>
      <w:pgMar w:top="1797"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328" w:rsidRDefault="00ED6328" w:rsidP="00BE442B">
      <w:r>
        <w:separator/>
      </w:r>
    </w:p>
  </w:endnote>
  <w:endnote w:type="continuationSeparator" w:id="0">
    <w:p w:rsidR="00ED6328" w:rsidRDefault="00ED6328" w:rsidP="00BE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328" w:rsidRDefault="00ED6328" w:rsidP="00BE442B">
      <w:r>
        <w:separator/>
      </w:r>
    </w:p>
  </w:footnote>
  <w:footnote w:type="continuationSeparator" w:id="0">
    <w:p w:rsidR="00ED6328" w:rsidRDefault="00ED6328" w:rsidP="00BE44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B680F"/>
    <w:multiLevelType w:val="hybridMultilevel"/>
    <w:tmpl w:val="9C76F7DA"/>
    <w:lvl w:ilvl="0" w:tplc="B3E620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4F72BC6"/>
    <w:multiLevelType w:val="hybridMultilevel"/>
    <w:tmpl w:val="4CB66E38"/>
    <w:lvl w:ilvl="0" w:tplc="F5A41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CF4A6F"/>
    <w:multiLevelType w:val="hybridMultilevel"/>
    <w:tmpl w:val="A0A2EC5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447039"/>
    <w:multiLevelType w:val="hybridMultilevel"/>
    <w:tmpl w:val="FD94B210"/>
    <w:lvl w:ilvl="0" w:tplc="F5A41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9C1BCF"/>
    <w:multiLevelType w:val="hybridMultilevel"/>
    <w:tmpl w:val="4CB66E38"/>
    <w:lvl w:ilvl="0" w:tplc="F5A4159C">
      <w:start w:val="1"/>
      <w:numFmt w:val="decimal"/>
      <w:lvlText w:val="%1)"/>
      <w:lvlJc w:val="left"/>
      <w:pPr>
        <w:ind w:left="-121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315" w:hanging="420"/>
      </w:pPr>
    </w:lvl>
    <w:lvl w:ilvl="3" w:tplc="0409000F" w:tentative="1">
      <w:start w:val="1"/>
      <w:numFmt w:val="decimal"/>
      <w:lvlText w:val="%4."/>
      <w:lvlJc w:val="left"/>
      <w:pPr>
        <w:ind w:left="105" w:hanging="420"/>
      </w:pPr>
    </w:lvl>
    <w:lvl w:ilvl="4" w:tplc="04090019" w:tentative="1">
      <w:start w:val="1"/>
      <w:numFmt w:val="lowerLetter"/>
      <w:lvlText w:val="%5)"/>
      <w:lvlJc w:val="left"/>
      <w:pPr>
        <w:ind w:left="525" w:hanging="420"/>
      </w:pPr>
    </w:lvl>
    <w:lvl w:ilvl="5" w:tplc="0409001B" w:tentative="1">
      <w:start w:val="1"/>
      <w:numFmt w:val="lowerRoman"/>
      <w:lvlText w:val="%6."/>
      <w:lvlJc w:val="right"/>
      <w:pPr>
        <w:ind w:left="945" w:hanging="420"/>
      </w:pPr>
    </w:lvl>
    <w:lvl w:ilvl="6" w:tplc="0409000F" w:tentative="1">
      <w:start w:val="1"/>
      <w:numFmt w:val="decimal"/>
      <w:lvlText w:val="%7."/>
      <w:lvlJc w:val="left"/>
      <w:pPr>
        <w:ind w:left="1365" w:hanging="420"/>
      </w:pPr>
    </w:lvl>
    <w:lvl w:ilvl="7" w:tplc="04090019" w:tentative="1">
      <w:start w:val="1"/>
      <w:numFmt w:val="lowerLetter"/>
      <w:lvlText w:val="%8)"/>
      <w:lvlJc w:val="left"/>
      <w:pPr>
        <w:ind w:left="1785" w:hanging="420"/>
      </w:pPr>
    </w:lvl>
    <w:lvl w:ilvl="8" w:tplc="0409001B" w:tentative="1">
      <w:start w:val="1"/>
      <w:numFmt w:val="lowerRoman"/>
      <w:lvlText w:val="%9."/>
      <w:lvlJc w:val="right"/>
      <w:pPr>
        <w:ind w:left="2205" w:hanging="420"/>
      </w:pPr>
    </w:lvl>
  </w:abstractNum>
  <w:abstractNum w:abstractNumId="5" w15:restartNumberingAfterBreak="0">
    <w:nsid w:val="77BA5F11"/>
    <w:multiLevelType w:val="hybridMultilevel"/>
    <w:tmpl w:val="C1CAD92C"/>
    <w:lvl w:ilvl="0" w:tplc="815E5FA0">
      <w:start w:val="1"/>
      <w:numFmt w:val="decimal"/>
      <w:lvlText w:val="%1)"/>
      <w:lvlJc w:val="left"/>
      <w:pPr>
        <w:ind w:left="360" w:hanging="360"/>
      </w:pPr>
      <w:rPr>
        <w:rFonts w:hint="default"/>
      </w:rPr>
    </w:lvl>
    <w:lvl w:ilvl="1" w:tplc="04090019" w:tentative="1">
      <w:start w:val="1"/>
      <w:numFmt w:val="lowerLetter"/>
      <w:lvlText w:val="%2)"/>
      <w:lvlJc w:val="left"/>
      <w:pPr>
        <w:ind w:left="525" w:hanging="420"/>
      </w:pPr>
    </w:lvl>
    <w:lvl w:ilvl="2" w:tplc="0409001B" w:tentative="1">
      <w:start w:val="1"/>
      <w:numFmt w:val="lowerRoman"/>
      <w:lvlText w:val="%3."/>
      <w:lvlJc w:val="right"/>
      <w:pPr>
        <w:ind w:left="945" w:hanging="420"/>
      </w:pPr>
    </w:lvl>
    <w:lvl w:ilvl="3" w:tplc="0409000F" w:tentative="1">
      <w:start w:val="1"/>
      <w:numFmt w:val="decimal"/>
      <w:lvlText w:val="%4."/>
      <w:lvlJc w:val="left"/>
      <w:pPr>
        <w:ind w:left="1365" w:hanging="420"/>
      </w:pPr>
    </w:lvl>
    <w:lvl w:ilvl="4" w:tplc="04090019" w:tentative="1">
      <w:start w:val="1"/>
      <w:numFmt w:val="lowerLetter"/>
      <w:lvlText w:val="%5)"/>
      <w:lvlJc w:val="left"/>
      <w:pPr>
        <w:ind w:left="1785" w:hanging="420"/>
      </w:pPr>
    </w:lvl>
    <w:lvl w:ilvl="5" w:tplc="0409001B" w:tentative="1">
      <w:start w:val="1"/>
      <w:numFmt w:val="lowerRoman"/>
      <w:lvlText w:val="%6."/>
      <w:lvlJc w:val="right"/>
      <w:pPr>
        <w:ind w:left="2205" w:hanging="420"/>
      </w:pPr>
    </w:lvl>
    <w:lvl w:ilvl="6" w:tplc="0409000F" w:tentative="1">
      <w:start w:val="1"/>
      <w:numFmt w:val="decimal"/>
      <w:lvlText w:val="%7."/>
      <w:lvlJc w:val="left"/>
      <w:pPr>
        <w:ind w:left="2625" w:hanging="420"/>
      </w:pPr>
    </w:lvl>
    <w:lvl w:ilvl="7" w:tplc="04090019" w:tentative="1">
      <w:start w:val="1"/>
      <w:numFmt w:val="lowerLetter"/>
      <w:lvlText w:val="%8)"/>
      <w:lvlJc w:val="left"/>
      <w:pPr>
        <w:ind w:left="3045" w:hanging="420"/>
      </w:pPr>
    </w:lvl>
    <w:lvl w:ilvl="8" w:tplc="0409001B" w:tentative="1">
      <w:start w:val="1"/>
      <w:numFmt w:val="lowerRoman"/>
      <w:lvlText w:val="%9."/>
      <w:lvlJc w:val="right"/>
      <w:pPr>
        <w:ind w:left="346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61"/>
    <w:rsid w:val="000047C8"/>
    <w:rsid w:val="00042DB6"/>
    <w:rsid w:val="00063783"/>
    <w:rsid w:val="0008231C"/>
    <w:rsid w:val="00085496"/>
    <w:rsid w:val="00085763"/>
    <w:rsid w:val="000872B5"/>
    <w:rsid w:val="00097953"/>
    <w:rsid w:val="000B5773"/>
    <w:rsid w:val="000C2042"/>
    <w:rsid w:val="000D293E"/>
    <w:rsid w:val="000E2B57"/>
    <w:rsid w:val="000F1A0F"/>
    <w:rsid w:val="000F4AB5"/>
    <w:rsid w:val="000F5178"/>
    <w:rsid w:val="001016B8"/>
    <w:rsid w:val="001071AC"/>
    <w:rsid w:val="00131B6C"/>
    <w:rsid w:val="00146564"/>
    <w:rsid w:val="00153924"/>
    <w:rsid w:val="00187A39"/>
    <w:rsid w:val="001D2675"/>
    <w:rsid w:val="001D7082"/>
    <w:rsid w:val="00226E1A"/>
    <w:rsid w:val="00243C4C"/>
    <w:rsid w:val="00255C74"/>
    <w:rsid w:val="00262E1F"/>
    <w:rsid w:val="00284EB7"/>
    <w:rsid w:val="00285983"/>
    <w:rsid w:val="002A5960"/>
    <w:rsid w:val="002B6194"/>
    <w:rsid w:val="00310B0C"/>
    <w:rsid w:val="00334AB3"/>
    <w:rsid w:val="00335E5B"/>
    <w:rsid w:val="00364707"/>
    <w:rsid w:val="003669ED"/>
    <w:rsid w:val="00376191"/>
    <w:rsid w:val="00380927"/>
    <w:rsid w:val="003A4908"/>
    <w:rsid w:val="003C2585"/>
    <w:rsid w:val="003E34B3"/>
    <w:rsid w:val="003F0E63"/>
    <w:rsid w:val="003F2B8B"/>
    <w:rsid w:val="004126ED"/>
    <w:rsid w:val="00422770"/>
    <w:rsid w:val="00422B61"/>
    <w:rsid w:val="0043298B"/>
    <w:rsid w:val="00461BB6"/>
    <w:rsid w:val="004708DF"/>
    <w:rsid w:val="00472818"/>
    <w:rsid w:val="004967F5"/>
    <w:rsid w:val="004B677B"/>
    <w:rsid w:val="004C49CA"/>
    <w:rsid w:val="00506076"/>
    <w:rsid w:val="005250D4"/>
    <w:rsid w:val="00525FB0"/>
    <w:rsid w:val="00526CC9"/>
    <w:rsid w:val="00542CF7"/>
    <w:rsid w:val="00546EE4"/>
    <w:rsid w:val="005714D6"/>
    <w:rsid w:val="00587643"/>
    <w:rsid w:val="005A087E"/>
    <w:rsid w:val="005A33DD"/>
    <w:rsid w:val="005A519E"/>
    <w:rsid w:val="005D434E"/>
    <w:rsid w:val="00605DB9"/>
    <w:rsid w:val="00641477"/>
    <w:rsid w:val="006432EC"/>
    <w:rsid w:val="00667760"/>
    <w:rsid w:val="0067360B"/>
    <w:rsid w:val="0067568F"/>
    <w:rsid w:val="00676661"/>
    <w:rsid w:val="006772EC"/>
    <w:rsid w:val="006826AF"/>
    <w:rsid w:val="007006BC"/>
    <w:rsid w:val="00705518"/>
    <w:rsid w:val="00717917"/>
    <w:rsid w:val="00733644"/>
    <w:rsid w:val="007520F3"/>
    <w:rsid w:val="00754147"/>
    <w:rsid w:val="0075614C"/>
    <w:rsid w:val="007A7A04"/>
    <w:rsid w:val="007B26D9"/>
    <w:rsid w:val="007F0635"/>
    <w:rsid w:val="00800807"/>
    <w:rsid w:val="008043F5"/>
    <w:rsid w:val="0082133D"/>
    <w:rsid w:val="00821498"/>
    <w:rsid w:val="008256C7"/>
    <w:rsid w:val="008427BA"/>
    <w:rsid w:val="0087585E"/>
    <w:rsid w:val="0089392E"/>
    <w:rsid w:val="008B20A4"/>
    <w:rsid w:val="008D52B7"/>
    <w:rsid w:val="008E08F8"/>
    <w:rsid w:val="008F0F16"/>
    <w:rsid w:val="009052D7"/>
    <w:rsid w:val="00912436"/>
    <w:rsid w:val="0096677B"/>
    <w:rsid w:val="00973673"/>
    <w:rsid w:val="009839C6"/>
    <w:rsid w:val="009853B7"/>
    <w:rsid w:val="009979F1"/>
    <w:rsid w:val="009F71A5"/>
    <w:rsid w:val="00A31001"/>
    <w:rsid w:val="00A353F5"/>
    <w:rsid w:val="00A377CA"/>
    <w:rsid w:val="00A54CA7"/>
    <w:rsid w:val="00A611A0"/>
    <w:rsid w:val="00A7712F"/>
    <w:rsid w:val="00AB5523"/>
    <w:rsid w:val="00AC3921"/>
    <w:rsid w:val="00AE3EE7"/>
    <w:rsid w:val="00AF3570"/>
    <w:rsid w:val="00AF53CB"/>
    <w:rsid w:val="00AF7A79"/>
    <w:rsid w:val="00B10C80"/>
    <w:rsid w:val="00B3222D"/>
    <w:rsid w:val="00B52626"/>
    <w:rsid w:val="00B72023"/>
    <w:rsid w:val="00B96B46"/>
    <w:rsid w:val="00BA7768"/>
    <w:rsid w:val="00BC674D"/>
    <w:rsid w:val="00BD0DA3"/>
    <w:rsid w:val="00BD2EA3"/>
    <w:rsid w:val="00BE442B"/>
    <w:rsid w:val="00BF1607"/>
    <w:rsid w:val="00C11CA4"/>
    <w:rsid w:val="00C125FE"/>
    <w:rsid w:val="00C26BF2"/>
    <w:rsid w:val="00C31039"/>
    <w:rsid w:val="00C54CCD"/>
    <w:rsid w:val="00C831BC"/>
    <w:rsid w:val="00C91248"/>
    <w:rsid w:val="00CC17A4"/>
    <w:rsid w:val="00CC275B"/>
    <w:rsid w:val="00CE5CEF"/>
    <w:rsid w:val="00CF1CEB"/>
    <w:rsid w:val="00CF3B18"/>
    <w:rsid w:val="00D274D6"/>
    <w:rsid w:val="00D33CCF"/>
    <w:rsid w:val="00D55E4F"/>
    <w:rsid w:val="00D80709"/>
    <w:rsid w:val="00D81512"/>
    <w:rsid w:val="00D81E36"/>
    <w:rsid w:val="00D84929"/>
    <w:rsid w:val="00DB32CD"/>
    <w:rsid w:val="00DC6A73"/>
    <w:rsid w:val="00DD17A1"/>
    <w:rsid w:val="00E21C2C"/>
    <w:rsid w:val="00E30C59"/>
    <w:rsid w:val="00E50BE2"/>
    <w:rsid w:val="00E75B16"/>
    <w:rsid w:val="00E761B4"/>
    <w:rsid w:val="00E95F75"/>
    <w:rsid w:val="00ED2772"/>
    <w:rsid w:val="00ED6328"/>
    <w:rsid w:val="00EE7885"/>
    <w:rsid w:val="00EF2C13"/>
    <w:rsid w:val="00EF59FD"/>
    <w:rsid w:val="00F054E2"/>
    <w:rsid w:val="00F13977"/>
    <w:rsid w:val="00F2664A"/>
    <w:rsid w:val="00F47615"/>
    <w:rsid w:val="00F73446"/>
    <w:rsid w:val="00F866A7"/>
    <w:rsid w:val="00FA249E"/>
    <w:rsid w:val="00FA37B0"/>
    <w:rsid w:val="00FD7A4A"/>
    <w:rsid w:val="00FE091D"/>
    <w:rsid w:val="00FE65CF"/>
    <w:rsid w:val="00FF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770636-DBF1-4EF9-B640-DF9CB3E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4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661"/>
    <w:rPr>
      <w:color w:val="0000FF"/>
      <w:u w:val="single"/>
    </w:rPr>
  </w:style>
  <w:style w:type="paragraph" w:styleId="a4">
    <w:name w:val="header"/>
    <w:basedOn w:val="a"/>
    <w:link w:val="a5"/>
    <w:uiPriority w:val="99"/>
    <w:unhideWhenUsed/>
    <w:rsid w:val="00BE442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442B"/>
    <w:rPr>
      <w:sz w:val="18"/>
      <w:szCs w:val="18"/>
    </w:rPr>
  </w:style>
  <w:style w:type="paragraph" w:styleId="a6">
    <w:name w:val="footer"/>
    <w:basedOn w:val="a"/>
    <w:link w:val="a7"/>
    <w:uiPriority w:val="99"/>
    <w:unhideWhenUsed/>
    <w:rsid w:val="00BE442B"/>
    <w:pPr>
      <w:tabs>
        <w:tab w:val="center" w:pos="4153"/>
        <w:tab w:val="right" w:pos="8306"/>
      </w:tabs>
      <w:snapToGrid w:val="0"/>
      <w:jc w:val="left"/>
    </w:pPr>
    <w:rPr>
      <w:sz w:val="18"/>
      <w:szCs w:val="18"/>
    </w:rPr>
  </w:style>
  <w:style w:type="character" w:customStyle="1" w:styleId="a7">
    <w:name w:val="页脚 字符"/>
    <w:basedOn w:val="a0"/>
    <w:link w:val="a6"/>
    <w:uiPriority w:val="99"/>
    <w:rsid w:val="00BE442B"/>
    <w:rPr>
      <w:sz w:val="18"/>
      <w:szCs w:val="18"/>
    </w:rPr>
  </w:style>
  <w:style w:type="paragraph" w:styleId="a8">
    <w:name w:val="Plain Text"/>
    <w:basedOn w:val="a"/>
    <w:link w:val="a9"/>
    <w:uiPriority w:val="99"/>
    <w:unhideWhenUsed/>
    <w:rsid w:val="001016B8"/>
    <w:pPr>
      <w:jc w:val="left"/>
    </w:pPr>
    <w:rPr>
      <w:rFonts w:ascii="Calibri" w:eastAsia="宋体" w:hAnsi="Courier New" w:cs="Courier New"/>
      <w:szCs w:val="21"/>
    </w:rPr>
  </w:style>
  <w:style w:type="character" w:customStyle="1" w:styleId="a9">
    <w:name w:val="纯文本 字符"/>
    <w:basedOn w:val="a0"/>
    <w:link w:val="a8"/>
    <w:uiPriority w:val="99"/>
    <w:rsid w:val="001016B8"/>
    <w:rPr>
      <w:rFonts w:ascii="Calibri" w:eastAsia="宋体" w:hAnsi="Courier New" w:cs="Courier New"/>
      <w:szCs w:val="21"/>
    </w:rPr>
  </w:style>
  <w:style w:type="paragraph" w:styleId="aa">
    <w:name w:val="List Paragraph"/>
    <w:basedOn w:val="a"/>
    <w:uiPriority w:val="34"/>
    <w:qFormat/>
    <w:rsid w:val="005060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1717">
      <w:bodyDiv w:val="1"/>
      <w:marLeft w:val="0"/>
      <w:marRight w:val="0"/>
      <w:marTop w:val="0"/>
      <w:marBottom w:val="0"/>
      <w:divBdr>
        <w:top w:val="none" w:sz="0" w:space="0" w:color="auto"/>
        <w:left w:val="none" w:sz="0" w:space="0" w:color="auto"/>
        <w:bottom w:val="none" w:sz="0" w:space="0" w:color="auto"/>
        <w:right w:val="none" w:sz="0" w:space="0" w:color="auto"/>
      </w:divBdr>
    </w:div>
    <w:div w:id="176702083">
      <w:bodyDiv w:val="1"/>
      <w:marLeft w:val="0"/>
      <w:marRight w:val="0"/>
      <w:marTop w:val="0"/>
      <w:marBottom w:val="0"/>
      <w:divBdr>
        <w:top w:val="none" w:sz="0" w:space="0" w:color="auto"/>
        <w:left w:val="none" w:sz="0" w:space="0" w:color="auto"/>
        <w:bottom w:val="none" w:sz="0" w:space="0" w:color="auto"/>
        <w:right w:val="none" w:sz="0" w:space="0" w:color="auto"/>
      </w:divBdr>
    </w:div>
    <w:div w:id="297342872">
      <w:bodyDiv w:val="1"/>
      <w:marLeft w:val="0"/>
      <w:marRight w:val="0"/>
      <w:marTop w:val="0"/>
      <w:marBottom w:val="0"/>
      <w:divBdr>
        <w:top w:val="none" w:sz="0" w:space="0" w:color="auto"/>
        <w:left w:val="none" w:sz="0" w:space="0" w:color="auto"/>
        <w:bottom w:val="none" w:sz="0" w:space="0" w:color="auto"/>
        <w:right w:val="none" w:sz="0" w:space="0" w:color="auto"/>
      </w:divBdr>
    </w:div>
    <w:div w:id="300772617">
      <w:bodyDiv w:val="1"/>
      <w:marLeft w:val="0"/>
      <w:marRight w:val="0"/>
      <w:marTop w:val="0"/>
      <w:marBottom w:val="0"/>
      <w:divBdr>
        <w:top w:val="none" w:sz="0" w:space="0" w:color="auto"/>
        <w:left w:val="none" w:sz="0" w:space="0" w:color="auto"/>
        <w:bottom w:val="none" w:sz="0" w:space="0" w:color="auto"/>
        <w:right w:val="none" w:sz="0" w:space="0" w:color="auto"/>
      </w:divBdr>
    </w:div>
    <w:div w:id="551231378">
      <w:bodyDiv w:val="1"/>
      <w:marLeft w:val="0"/>
      <w:marRight w:val="0"/>
      <w:marTop w:val="0"/>
      <w:marBottom w:val="0"/>
      <w:divBdr>
        <w:top w:val="none" w:sz="0" w:space="0" w:color="auto"/>
        <w:left w:val="none" w:sz="0" w:space="0" w:color="auto"/>
        <w:bottom w:val="none" w:sz="0" w:space="0" w:color="auto"/>
        <w:right w:val="none" w:sz="0" w:space="0" w:color="auto"/>
      </w:divBdr>
    </w:div>
    <w:div w:id="579020317">
      <w:bodyDiv w:val="1"/>
      <w:marLeft w:val="0"/>
      <w:marRight w:val="0"/>
      <w:marTop w:val="0"/>
      <w:marBottom w:val="0"/>
      <w:divBdr>
        <w:top w:val="none" w:sz="0" w:space="0" w:color="auto"/>
        <w:left w:val="none" w:sz="0" w:space="0" w:color="auto"/>
        <w:bottom w:val="none" w:sz="0" w:space="0" w:color="auto"/>
        <w:right w:val="none" w:sz="0" w:space="0" w:color="auto"/>
      </w:divBdr>
    </w:div>
    <w:div w:id="759377369">
      <w:bodyDiv w:val="1"/>
      <w:marLeft w:val="0"/>
      <w:marRight w:val="0"/>
      <w:marTop w:val="0"/>
      <w:marBottom w:val="0"/>
      <w:divBdr>
        <w:top w:val="none" w:sz="0" w:space="0" w:color="auto"/>
        <w:left w:val="none" w:sz="0" w:space="0" w:color="auto"/>
        <w:bottom w:val="none" w:sz="0" w:space="0" w:color="auto"/>
        <w:right w:val="none" w:sz="0" w:space="0" w:color="auto"/>
      </w:divBdr>
    </w:div>
    <w:div w:id="844397843">
      <w:bodyDiv w:val="1"/>
      <w:marLeft w:val="0"/>
      <w:marRight w:val="0"/>
      <w:marTop w:val="0"/>
      <w:marBottom w:val="0"/>
      <w:divBdr>
        <w:top w:val="none" w:sz="0" w:space="0" w:color="auto"/>
        <w:left w:val="none" w:sz="0" w:space="0" w:color="auto"/>
        <w:bottom w:val="none" w:sz="0" w:space="0" w:color="auto"/>
        <w:right w:val="none" w:sz="0" w:space="0" w:color="auto"/>
      </w:divBdr>
    </w:div>
    <w:div w:id="1216117706">
      <w:bodyDiv w:val="1"/>
      <w:marLeft w:val="0"/>
      <w:marRight w:val="0"/>
      <w:marTop w:val="0"/>
      <w:marBottom w:val="0"/>
      <w:divBdr>
        <w:top w:val="none" w:sz="0" w:space="0" w:color="auto"/>
        <w:left w:val="none" w:sz="0" w:space="0" w:color="auto"/>
        <w:bottom w:val="none" w:sz="0" w:space="0" w:color="auto"/>
        <w:right w:val="none" w:sz="0" w:space="0" w:color="auto"/>
      </w:divBdr>
    </w:div>
    <w:div w:id="1237592828">
      <w:bodyDiv w:val="1"/>
      <w:marLeft w:val="0"/>
      <w:marRight w:val="0"/>
      <w:marTop w:val="0"/>
      <w:marBottom w:val="0"/>
      <w:divBdr>
        <w:top w:val="none" w:sz="0" w:space="0" w:color="auto"/>
        <w:left w:val="none" w:sz="0" w:space="0" w:color="auto"/>
        <w:bottom w:val="none" w:sz="0" w:space="0" w:color="auto"/>
        <w:right w:val="none" w:sz="0" w:space="0" w:color="auto"/>
      </w:divBdr>
    </w:div>
    <w:div w:id="1321736937">
      <w:bodyDiv w:val="1"/>
      <w:marLeft w:val="0"/>
      <w:marRight w:val="0"/>
      <w:marTop w:val="0"/>
      <w:marBottom w:val="0"/>
      <w:divBdr>
        <w:top w:val="none" w:sz="0" w:space="0" w:color="auto"/>
        <w:left w:val="none" w:sz="0" w:space="0" w:color="auto"/>
        <w:bottom w:val="none" w:sz="0" w:space="0" w:color="auto"/>
        <w:right w:val="none" w:sz="0" w:space="0" w:color="auto"/>
      </w:divBdr>
    </w:div>
    <w:div w:id="1542744927">
      <w:bodyDiv w:val="1"/>
      <w:marLeft w:val="0"/>
      <w:marRight w:val="0"/>
      <w:marTop w:val="0"/>
      <w:marBottom w:val="0"/>
      <w:divBdr>
        <w:top w:val="none" w:sz="0" w:space="0" w:color="auto"/>
        <w:left w:val="none" w:sz="0" w:space="0" w:color="auto"/>
        <w:bottom w:val="none" w:sz="0" w:space="0" w:color="auto"/>
        <w:right w:val="none" w:sz="0" w:space="0" w:color="auto"/>
      </w:divBdr>
    </w:div>
    <w:div w:id="1574008497">
      <w:bodyDiv w:val="1"/>
      <w:marLeft w:val="0"/>
      <w:marRight w:val="0"/>
      <w:marTop w:val="0"/>
      <w:marBottom w:val="0"/>
      <w:divBdr>
        <w:top w:val="none" w:sz="0" w:space="0" w:color="auto"/>
        <w:left w:val="none" w:sz="0" w:space="0" w:color="auto"/>
        <w:bottom w:val="none" w:sz="0" w:space="0" w:color="auto"/>
        <w:right w:val="none" w:sz="0" w:space="0" w:color="auto"/>
      </w:divBdr>
    </w:div>
    <w:div w:id="1803692953">
      <w:bodyDiv w:val="1"/>
      <w:marLeft w:val="0"/>
      <w:marRight w:val="0"/>
      <w:marTop w:val="0"/>
      <w:marBottom w:val="0"/>
      <w:divBdr>
        <w:top w:val="none" w:sz="0" w:space="0" w:color="auto"/>
        <w:left w:val="none" w:sz="0" w:space="0" w:color="auto"/>
        <w:bottom w:val="none" w:sz="0" w:space="0" w:color="auto"/>
        <w:right w:val="none" w:sz="0" w:space="0" w:color="auto"/>
      </w:divBdr>
    </w:div>
    <w:div w:id="2032996518">
      <w:bodyDiv w:val="1"/>
      <w:marLeft w:val="0"/>
      <w:marRight w:val="0"/>
      <w:marTop w:val="0"/>
      <w:marBottom w:val="0"/>
      <w:divBdr>
        <w:top w:val="none" w:sz="0" w:space="0" w:color="auto"/>
        <w:left w:val="none" w:sz="0" w:space="0" w:color="auto"/>
        <w:bottom w:val="none" w:sz="0" w:space="0" w:color="auto"/>
        <w:right w:val="none" w:sz="0" w:space="0" w:color="auto"/>
      </w:divBdr>
    </w:div>
    <w:div w:id="21330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zhouhui@pku.edu.cn" TargetMode="External"/><Relationship Id="rId3" Type="http://schemas.openxmlformats.org/officeDocument/2006/relationships/settings" Target="settings.xml"/><Relationship Id="rId7" Type="http://schemas.openxmlformats.org/officeDocument/2006/relationships/hyperlink" Target="mailto:daiyongning@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anzhouhui@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2719</Characters>
  <Application>Microsoft Office Word</Application>
  <DocSecurity>0</DocSecurity>
  <Lines>22</Lines>
  <Paragraphs>6</Paragraphs>
  <ScaleCrop>false</ScaleCrop>
  <Company>icst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DaiYongning戴永宁</dc:creator>
  <cp:keywords/>
  <dc:description/>
  <cp:lastModifiedBy>hanyujing</cp:lastModifiedBy>
  <cp:revision>2</cp:revision>
  <cp:lastPrinted>2013-04-15T07:06:00Z</cp:lastPrinted>
  <dcterms:created xsi:type="dcterms:W3CDTF">2018-04-10T06:10:00Z</dcterms:created>
  <dcterms:modified xsi:type="dcterms:W3CDTF">2018-04-10T06:10:00Z</dcterms:modified>
</cp:coreProperties>
</file>